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1F631F84"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806DE1">
        <w:rPr>
          <w:rFonts w:ascii="IRLotus" w:hAnsi="IRLotus" w:cs="IRLotus" w:hint="cs"/>
          <w:b/>
          <w:bCs/>
          <w:sz w:val="48"/>
          <w:szCs w:val="48"/>
          <w:rtl/>
        </w:rPr>
        <w:t>بیست</w:t>
      </w:r>
      <w:r w:rsidR="00CA172C">
        <w:rPr>
          <w:rFonts w:ascii="IRLotus" w:hAnsi="IRLotus" w:cs="IRLotus" w:hint="cs"/>
          <w:b/>
          <w:bCs/>
          <w:sz w:val="48"/>
          <w:szCs w:val="48"/>
          <w:rtl/>
        </w:rPr>
        <w:t xml:space="preserve"> </w:t>
      </w:r>
      <w:r w:rsidR="00347792">
        <w:rPr>
          <w:rFonts w:ascii="IRLotus" w:hAnsi="IRLotus" w:cs="IRLotus" w:hint="cs"/>
          <w:b/>
          <w:bCs/>
          <w:sz w:val="48"/>
          <w:szCs w:val="48"/>
          <w:rtl/>
        </w:rPr>
        <w:t>و چهارم</w:t>
      </w:r>
      <w:r w:rsidRPr="002D6C26">
        <w:rPr>
          <w:rFonts w:ascii="IRLotus" w:hAnsi="IRLotus" w:cs="IRLotus"/>
          <w:b/>
          <w:bCs/>
          <w:sz w:val="48"/>
          <w:szCs w:val="48"/>
          <w:rtl/>
        </w:rPr>
        <w:t>)</w:t>
      </w:r>
    </w:p>
    <w:p w14:paraId="17FD4A17" w14:textId="792E6216" w:rsidR="002D6C26" w:rsidRPr="002D6C26" w:rsidRDefault="00563569" w:rsidP="002D6C26">
      <w:pPr>
        <w:jc w:val="both"/>
        <w:rPr>
          <w:rFonts w:ascii="IRLotus" w:hAnsi="IRLotus" w:cs="IRLotus"/>
          <w:sz w:val="48"/>
          <w:szCs w:val="48"/>
          <w:rtl/>
        </w:rPr>
      </w:pPr>
      <w:r>
        <w:rPr>
          <w:rFonts w:ascii="IRLotus" w:hAnsi="IRLotus" w:cs="IRLotus" w:hint="cs"/>
          <w:sz w:val="48"/>
          <w:szCs w:val="48"/>
          <w:rtl/>
        </w:rPr>
        <w:t>بیست</w:t>
      </w:r>
      <w:r w:rsidR="00CA172C">
        <w:rPr>
          <w:rFonts w:ascii="IRLotus" w:hAnsi="IRLotus" w:cs="IRLotus" w:hint="cs"/>
          <w:sz w:val="48"/>
          <w:szCs w:val="48"/>
          <w:rtl/>
        </w:rPr>
        <w:t xml:space="preserve"> و </w:t>
      </w:r>
      <w:r w:rsidR="00347792">
        <w:rPr>
          <w:rFonts w:ascii="IRLotus" w:hAnsi="IRLotus" w:cs="IRLotus" w:hint="cs"/>
          <w:sz w:val="48"/>
          <w:szCs w:val="48"/>
          <w:rtl/>
        </w:rPr>
        <w:t>چهار</w:t>
      </w:r>
      <w:r w:rsidR="001651A2">
        <w:rPr>
          <w:rFonts w:ascii="IRLotus" w:hAnsi="IRLotus" w:cs="IRLotus" w:hint="cs"/>
          <w:sz w:val="48"/>
          <w:szCs w:val="48"/>
          <w:rtl/>
        </w:rPr>
        <w:t>می</w:t>
      </w:r>
      <w:r w:rsidR="00C9555C">
        <w:rPr>
          <w:rFonts w:ascii="IRLotus" w:hAnsi="IRLotus" w:cs="IRLotus" w:hint="cs"/>
          <w:sz w:val="48"/>
          <w:szCs w:val="48"/>
          <w:rtl/>
        </w:rPr>
        <w:t>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sidR="00347792">
        <w:rPr>
          <w:rFonts w:ascii="IRLotus" w:hAnsi="IRLotus" w:cs="IRLotus" w:hint="cs"/>
          <w:sz w:val="48"/>
          <w:szCs w:val="48"/>
          <w:rtl/>
        </w:rPr>
        <w:t>شنبه</w:t>
      </w:r>
      <w:r w:rsidR="002D6C26" w:rsidRPr="002D6C26">
        <w:rPr>
          <w:rFonts w:ascii="IRLotus" w:hAnsi="IRLotus" w:cs="IRLotus"/>
          <w:sz w:val="48"/>
          <w:szCs w:val="48"/>
          <w:rtl/>
        </w:rPr>
        <w:t xml:space="preserve"> </w:t>
      </w:r>
      <w:r w:rsidR="00C9555C">
        <w:rPr>
          <w:rFonts w:ascii="IRLotus" w:hAnsi="IRLotus" w:cs="IRLotus" w:hint="cs"/>
          <w:sz w:val="48"/>
          <w:szCs w:val="48"/>
          <w:rtl/>
        </w:rPr>
        <w:t xml:space="preserve">بیست و </w:t>
      </w:r>
      <w:r w:rsidR="00A11903">
        <w:rPr>
          <w:rFonts w:ascii="IRLotus" w:hAnsi="IRLotus" w:cs="IRLotus" w:hint="cs"/>
          <w:sz w:val="48"/>
          <w:szCs w:val="48"/>
          <w:rtl/>
        </w:rPr>
        <w:t>ه</w:t>
      </w:r>
      <w:r w:rsidR="00347792">
        <w:rPr>
          <w:rFonts w:ascii="IRLotus" w:hAnsi="IRLotus" w:cs="IRLotus" w:hint="cs"/>
          <w:sz w:val="48"/>
          <w:szCs w:val="48"/>
          <w:rtl/>
        </w:rPr>
        <w:t>شت</w:t>
      </w:r>
      <w:r w:rsidR="00C9555C">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7E70DF43" w14:textId="1E14A401"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آ</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عزل در زکات فطره کفا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م</w:t>
      </w:r>
      <w:r w:rsidRPr="00347792">
        <w:rPr>
          <w:rFonts w:ascii="IRLotus" w:hAnsi="IRLotus" w:cs="IRLotus" w:hint="cs"/>
          <w:sz w:val="48"/>
          <w:szCs w:val="48"/>
          <w:rtl/>
        </w:rPr>
        <w:t>ی</w:t>
      </w:r>
      <w:r w:rsidRPr="00347792">
        <w:rPr>
          <w:rFonts w:ascii="IRLotus" w:hAnsi="IRLotus" w:cs="IRLotus"/>
          <w:sz w:val="48"/>
          <w:szCs w:val="48"/>
          <w:rtl/>
        </w:rPr>
        <w:t xml:space="preserve"> کند، </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پرداخت آن تا قبل از زوال ع</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فطر واجب است؟</w:t>
      </w:r>
    </w:p>
    <w:p w14:paraId="4B321183"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lastRenderedPageBreak/>
        <w:t>پاسخ</w:t>
      </w:r>
      <w:r w:rsidRPr="00347792">
        <w:rPr>
          <w:rFonts w:ascii="IRLotus" w:hAnsi="IRLotus" w:cs="IRLotus"/>
          <w:sz w:val="48"/>
          <w:szCs w:val="48"/>
          <w:rtl/>
        </w:rPr>
        <w:t>: مرحوم صاحب عروه م</w:t>
      </w:r>
      <w:r w:rsidRPr="00347792">
        <w:rPr>
          <w:rFonts w:ascii="IRLotus" w:hAnsi="IRLotus" w:cs="IRLotus" w:hint="cs"/>
          <w:sz w:val="48"/>
          <w:szCs w:val="48"/>
          <w:rtl/>
        </w:rPr>
        <w:t>ی</w:t>
      </w:r>
      <w:r w:rsidRPr="00347792">
        <w:rPr>
          <w:rFonts w:ascii="IRLotus" w:hAnsi="IRLotus" w:cs="IRLotus"/>
          <w:sz w:val="48"/>
          <w:szCs w:val="48"/>
          <w:rtl/>
        </w:rPr>
        <w:t xml:space="preserve"> فرما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«يجوز عزلها في مال مخصوص من الأجناس أو غيرها بقيمتها و ينوي حين العزل و إن كان الأحوط تجديدها حين الدفع أيضا و يجوز عزل أقل من مقدارها أيضا فيلحقه الحكم و تبقى البقية غير معزولة على حكمها و في جواز عزلها في الأزيد بحيث يكون المعزول مشتركا بينه و بين الزكاة وجه لكن لا يخلو عن إشكال و كذا لو عزلها في مال مشترك بينه و بين غيره مشاعا و إن كان ماله بقدرها‌» (العروة الوثق</w:t>
      </w:r>
      <w:r w:rsidRPr="00347792">
        <w:rPr>
          <w:rFonts w:ascii="IRLotus" w:hAnsi="IRLotus" w:cs="IRLotus" w:hint="cs"/>
          <w:sz w:val="48"/>
          <w:szCs w:val="48"/>
          <w:rtl/>
        </w:rPr>
        <w:t>ی</w:t>
      </w:r>
      <w:r w:rsidRPr="00347792">
        <w:rPr>
          <w:rFonts w:ascii="IRLotus" w:hAnsi="IRLotus" w:cs="IRLotus" w:hint="eastAsia"/>
          <w:sz w:val="48"/>
          <w:szCs w:val="48"/>
          <w:rtl/>
        </w:rPr>
        <w:t>،</w:t>
      </w:r>
      <w:r w:rsidRPr="00347792">
        <w:rPr>
          <w:rFonts w:ascii="IRLotus" w:hAnsi="IRLotus" w:cs="IRLotus"/>
          <w:sz w:val="48"/>
          <w:szCs w:val="48"/>
          <w:rtl/>
        </w:rPr>
        <w:t xml:space="preserve"> ج3، ص218/ فصل في وقت وجوبها، م2).</w:t>
      </w:r>
    </w:p>
    <w:p w14:paraId="5AD6B850"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البته</w:t>
      </w:r>
      <w:r w:rsidRPr="00347792">
        <w:rPr>
          <w:rFonts w:ascii="IRLotus" w:hAnsi="IRLotus" w:cs="IRLotus"/>
          <w:sz w:val="48"/>
          <w:szCs w:val="48"/>
          <w:rtl/>
        </w:rPr>
        <w:t xml:space="preserve"> ا</w:t>
      </w:r>
      <w:r w:rsidRPr="00347792">
        <w:rPr>
          <w:rFonts w:ascii="IRLotus" w:hAnsi="IRLotus" w:cs="IRLotus" w:hint="cs"/>
          <w:sz w:val="48"/>
          <w:szCs w:val="48"/>
          <w:rtl/>
        </w:rPr>
        <w:t>ی</w:t>
      </w:r>
      <w:r w:rsidRPr="00347792">
        <w:rPr>
          <w:rFonts w:ascii="IRLotus" w:hAnsi="IRLotus" w:cs="IRLotus" w:hint="eastAsia"/>
          <w:sz w:val="48"/>
          <w:szCs w:val="48"/>
          <w:rtl/>
        </w:rPr>
        <w:t>نکه</w:t>
      </w:r>
      <w:r w:rsidRPr="00347792">
        <w:rPr>
          <w:rFonts w:ascii="IRLotus" w:hAnsi="IRLotus" w:cs="IRLotus"/>
          <w:sz w:val="48"/>
          <w:szCs w:val="48"/>
          <w:rtl/>
        </w:rPr>
        <w:t xml:space="preserve"> ا</w:t>
      </w:r>
      <w:r w:rsidRPr="00347792">
        <w:rPr>
          <w:rFonts w:ascii="IRLotus" w:hAnsi="IRLotus" w:cs="IRLotus" w:hint="cs"/>
          <w:sz w:val="48"/>
          <w:szCs w:val="48"/>
          <w:rtl/>
        </w:rPr>
        <w:t>ی</w:t>
      </w:r>
      <w:r w:rsidRPr="00347792">
        <w:rPr>
          <w:rFonts w:ascii="IRLotus" w:hAnsi="IRLotus" w:cs="IRLotus" w:hint="eastAsia"/>
          <w:sz w:val="48"/>
          <w:szCs w:val="48"/>
          <w:rtl/>
        </w:rPr>
        <w:t>شان</w:t>
      </w:r>
      <w:r w:rsidRPr="00347792">
        <w:rPr>
          <w:rFonts w:ascii="IRLotus" w:hAnsi="IRLotus" w:cs="IRLotus"/>
          <w:sz w:val="48"/>
          <w:szCs w:val="48"/>
          <w:rtl/>
        </w:rPr>
        <w:t xml:space="preserve"> فرموده: «و إن كان الأحوط تجديدها»، به نظر م</w:t>
      </w:r>
      <w:r w:rsidRPr="00347792">
        <w:rPr>
          <w:rFonts w:ascii="IRLotus" w:hAnsi="IRLotus" w:cs="IRLotus" w:hint="cs"/>
          <w:sz w:val="48"/>
          <w:szCs w:val="48"/>
          <w:rtl/>
        </w:rPr>
        <w:t>ی</w:t>
      </w:r>
      <w:r w:rsidRPr="00347792">
        <w:rPr>
          <w:rFonts w:ascii="IRLotus" w:hAnsi="IRLotus" w:cs="IRLotus"/>
          <w:sz w:val="48"/>
          <w:szCs w:val="48"/>
          <w:rtl/>
        </w:rPr>
        <w:t xml:space="preserve"> رسد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احت</w:t>
      </w:r>
      <w:r w:rsidRPr="00347792">
        <w:rPr>
          <w:rFonts w:ascii="IRLotus" w:hAnsi="IRLotus" w:cs="IRLotus" w:hint="cs"/>
          <w:sz w:val="48"/>
          <w:szCs w:val="48"/>
          <w:rtl/>
        </w:rPr>
        <w:t>ی</w:t>
      </w:r>
      <w:r w:rsidRPr="00347792">
        <w:rPr>
          <w:rFonts w:ascii="IRLotus" w:hAnsi="IRLotus" w:cs="IRLotus" w:hint="eastAsia"/>
          <w:sz w:val="48"/>
          <w:szCs w:val="48"/>
          <w:rtl/>
        </w:rPr>
        <w:t>اط</w:t>
      </w:r>
      <w:r w:rsidRPr="00347792">
        <w:rPr>
          <w:rFonts w:ascii="IRLotus" w:hAnsi="IRLotus" w:cs="IRLotus"/>
          <w:sz w:val="48"/>
          <w:szCs w:val="48"/>
          <w:rtl/>
        </w:rPr>
        <w:t xml:space="preserve"> نبا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ترک نشود، البته اگر ن</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سابق شخص حکما ادامه داشته باشد کاف</w:t>
      </w:r>
      <w:r w:rsidRPr="00347792">
        <w:rPr>
          <w:rFonts w:ascii="IRLotus" w:hAnsi="IRLotus" w:cs="IRLotus" w:hint="cs"/>
          <w:sz w:val="48"/>
          <w:szCs w:val="48"/>
          <w:rtl/>
        </w:rPr>
        <w:t>ی</w:t>
      </w:r>
      <w:r w:rsidRPr="00347792">
        <w:rPr>
          <w:rFonts w:ascii="IRLotus" w:hAnsi="IRLotus" w:cs="IRLotus"/>
          <w:sz w:val="48"/>
          <w:szCs w:val="48"/>
          <w:rtl/>
        </w:rPr>
        <w:t xml:space="preserve"> است.</w:t>
      </w:r>
    </w:p>
    <w:p w14:paraId="7A69BA36"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و</w:t>
      </w:r>
      <w:r w:rsidRPr="00347792">
        <w:rPr>
          <w:rFonts w:ascii="IRLotus" w:hAnsi="IRLotus" w:cs="IRLotus"/>
          <w:sz w:val="48"/>
          <w:szCs w:val="48"/>
          <w:rtl/>
        </w:rPr>
        <w:t xml:space="preserve"> اما ا</w:t>
      </w:r>
      <w:r w:rsidRPr="00347792">
        <w:rPr>
          <w:rFonts w:ascii="IRLotus" w:hAnsi="IRLotus" w:cs="IRLotus" w:hint="cs"/>
          <w:sz w:val="48"/>
          <w:szCs w:val="48"/>
          <w:rtl/>
        </w:rPr>
        <w:t>ی</w:t>
      </w:r>
      <w:r w:rsidRPr="00347792">
        <w:rPr>
          <w:rFonts w:ascii="IRLotus" w:hAnsi="IRLotus" w:cs="IRLotus" w:hint="eastAsia"/>
          <w:sz w:val="48"/>
          <w:szCs w:val="48"/>
          <w:rtl/>
        </w:rPr>
        <w:t>نکه</w:t>
      </w:r>
      <w:r w:rsidRPr="00347792">
        <w:rPr>
          <w:rFonts w:ascii="IRLotus" w:hAnsi="IRLotus" w:cs="IRLotus"/>
          <w:sz w:val="48"/>
          <w:szCs w:val="48"/>
          <w:rtl/>
        </w:rPr>
        <w:t xml:space="preserve"> عزل در زکات فطره کاف</w:t>
      </w:r>
      <w:r w:rsidRPr="00347792">
        <w:rPr>
          <w:rFonts w:ascii="IRLotus" w:hAnsi="IRLotus" w:cs="IRLotus" w:hint="cs"/>
          <w:sz w:val="48"/>
          <w:szCs w:val="48"/>
          <w:rtl/>
        </w:rPr>
        <w:t>ی</w:t>
      </w:r>
      <w:r w:rsidRPr="00347792">
        <w:rPr>
          <w:rFonts w:ascii="IRLotus" w:hAnsi="IRLotus" w:cs="IRLotus"/>
          <w:sz w:val="48"/>
          <w:szCs w:val="48"/>
          <w:rtl/>
        </w:rPr>
        <w:t xml:space="preserve"> دانسته‌اند، به جهت دل</w:t>
      </w:r>
      <w:r w:rsidRPr="00347792">
        <w:rPr>
          <w:rFonts w:ascii="IRLotus" w:hAnsi="IRLotus" w:cs="IRLotus" w:hint="cs"/>
          <w:sz w:val="48"/>
          <w:szCs w:val="48"/>
          <w:rtl/>
        </w:rPr>
        <w:t>ی</w:t>
      </w:r>
      <w:r w:rsidRPr="00347792">
        <w:rPr>
          <w:rFonts w:ascii="IRLotus" w:hAnsi="IRLotus" w:cs="IRLotus" w:hint="eastAsia"/>
          <w:sz w:val="48"/>
          <w:szCs w:val="48"/>
          <w:rtl/>
        </w:rPr>
        <w:t>ل</w:t>
      </w:r>
      <w:r w:rsidRPr="00347792">
        <w:rPr>
          <w:rFonts w:ascii="IRLotus" w:hAnsi="IRLotus" w:cs="IRLotus"/>
          <w:sz w:val="48"/>
          <w:szCs w:val="48"/>
          <w:rtl/>
        </w:rPr>
        <w:t xml:space="preserve"> خاص است، و برا</w:t>
      </w:r>
      <w:r w:rsidRPr="00347792">
        <w:rPr>
          <w:rFonts w:ascii="IRLotus" w:hAnsi="IRLotus" w:cs="IRLotus" w:hint="cs"/>
          <w:sz w:val="48"/>
          <w:szCs w:val="48"/>
          <w:rtl/>
        </w:rPr>
        <w:t>ی</w:t>
      </w:r>
      <w:r w:rsidRPr="00347792">
        <w:rPr>
          <w:rFonts w:ascii="IRLotus" w:hAnsi="IRLotus" w:cs="IRLotus"/>
          <w:sz w:val="48"/>
          <w:szCs w:val="48"/>
          <w:rtl/>
        </w:rPr>
        <w:t xml:space="preserve"> تعد</w:t>
      </w:r>
      <w:r w:rsidRPr="00347792">
        <w:rPr>
          <w:rFonts w:ascii="IRLotus" w:hAnsi="IRLotus" w:cs="IRLotus" w:hint="cs"/>
          <w:sz w:val="48"/>
          <w:szCs w:val="48"/>
          <w:rtl/>
        </w:rPr>
        <w:t>ی</w:t>
      </w:r>
      <w:r w:rsidRPr="00347792">
        <w:rPr>
          <w:rFonts w:ascii="IRLotus" w:hAnsi="IRLotus" w:cs="IRLotus"/>
          <w:sz w:val="48"/>
          <w:szCs w:val="48"/>
          <w:rtl/>
        </w:rPr>
        <w:t xml:space="preserve"> آن به د</w:t>
      </w:r>
      <w:r w:rsidRPr="00347792">
        <w:rPr>
          <w:rFonts w:ascii="IRLotus" w:hAnsi="IRLotus" w:cs="IRLotus" w:hint="cs"/>
          <w:sz w:val="48"/>
          <w:szCs w:val="48"/>
          <w:rtl/>
        </w:rPr>
        <w:t>ی</w:t>
      </w:r>
      <w:r w:rsidRPr="00347792">
        <w:rPr>
          <w:rFonts w:ascii="IRLotus" w:hAnsi="IRLotus" w:cs="IRLotus" w:hint="eastAsia"/>
          <w:sz w:val="48"/>
          <w:szCs w:val="48"/>
          <w:rtl/>
        </w:rPr>
        <w:t>گر</w:t>
      </w:r>
      <w:r w:rsidRPr="00347792">
        <w:rPr>
          <w:rFonts w:ascii="IRLotus" w:hAnsi="IRLotus" w:cs="IRLotus"/>
          <w:sz w:val="48"/>
          <w:szCs w:val="48"/>
          <w:rtl/>
        </w:rPr>
        <w:t xml:space="preserve"> حقوق مال</w:t>
      </w:r>
      <w:r w:rsidRPr="00347792">
        <w:rPr>
          <w:rFonts w:ascii="IRLotus" w:hAnsi="IRLotus" w:cs="IRLotus" w:hint="cs"/>
          <w:sz w:val="48"/>
          <w:szCs w:val="48"/>
          <w:rtl/>
        </w:rPr>
        <w:t>ی</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ازمند</w:t>
      </w:r>
      <w:r w:rsidRPr="00347792">
        <w:rPr>
          <w:rFonts w:ascii="IRLotus" w:hAnsi="IRLotus" w:cs="IRLotus"/>
          <w:sz w:val="48"/>
          <w:szCs w:val="48"/>
          <w:rtl/>
        </w:rPr>
        <w:t xml:space="preserve"> دل</w:t>
      </w:r>
      <w:r w:rsidRPr="00347792">
        <w:rPr>
          <w:rFonts w:ascii="IRLotus" w:hAnsi="IRLotus" w:cs="IRLotus" w:hint="cs"/>
          <w:sz w:val="48"/>
          <w:szCs w:val="48"/>
          <w:rtl/>
        </w:rPr>
        <w:t>ی</w:t>
      </w:r>
      <w:r w:rsidRPr="00347792">
        <w:rPr>
          <w:rFonts w:ascii="IRLotus" w:hAnsi="IRLotus" w:cs="IRLotus" w:hint="eastAsia"/>
          <w:sz w:val="48"/>
          <w:szCs w:val="48"/>
          <w:rtl/>
        </w:rPr>
        <w:t>ل</w:t>
      </w:r>
      <w:r w:rsidRPr="00347792">
        <w:rPr>
          <w:rFonts w:ascii="IRLotus" w:hAnsi="IRLotus" w:cs="IRLotus"/>
          <w:sz w:val="48"/>
          <w:szCs w:val="48"/>
          <w:rtl/>
        </w:rPr>
        <w:t xml:space="preserve"> خاص هست</w:t>
      </w:r>
      <w:r w:rsidRPr="00347792">
        <w:rPr>
          <w:rFonts w:ascii="IRLotus" w:hAnsi="IRLotus" w:cs="IRLotus" w:hint="cs"/>
          <w:sz w:val="48"/>
          <w:szCs w:val="48"/>
          <w:rtl/>
        </w:rPr>
        <w:t>ی</w:t>
      </w:r>
      <w:r w:rsidRPr="00347792">
        <w:rPr>
          <w:rFonts w:ascii="IRLotus" w:hAnsi="IRLotus" w:cs="IRLotus" w:hint="eastAsia"/>
          <w:sz w:val="48"/>
          <w:szCs w:val="48"/>
          <w:rtl/>
        </w:rPr>
        <w:t>م</w:t>
      </w:r>
      <w:r w:rsidRPr="00347792">
        <w:rPr>
          <w:rFonts w:ascii="IRLotus" w:hAnsi="IRLotus" w:cs="IRLotus"/>
          <w:sz w:val="48"/>
          <w:szCs w:val="48"/>
          <w:rtl/>
        </w:rPr>
        <w:t>.</w:t>
      </w:r>
    </w:p>
    <w:p w14:paraId="4519B210" w14:textId="77777777" w:rsidR="00347792" w:rsidRPr="00347792" w:rsidRDefault="00347792" w:rsidP="00347792">
      <w:pPr>
        <w:jc w:val="both"/>
        <w:rPr>
          <w:rFonts w:ascii="IRLotus" w:hAnsi="IRLotus" w:cs="IRLotus"/>
          <w:sz w:val="48"/>
          <w:szCs w:val="48"/>
          <w:rtl/>
        </w:rPr>
      </w:pPr>
    </w:p>
    <w:p w14:paraId="05D0E0D0" w14:textId="18E477A8"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حکم تصرف در ب</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المال چ</w:t>
      </w:r>
      <w:r w:rsidRPr="00347792">
        <w:rPr>
          <w:rFonts w:ascii="IRLotus" w:hAnsi="IRLotus" w:cs="IRLotus" w:hint="cs"/>
          <w:sz w:val="48"/>
          <w:szCs w:val="48"/>
          <w:rtl/>
        </w:rPr>
        <w:t>ی</w:t>
      </w:r>
      <w:r w:rsidRPr="00347792">
        <w:rPr>
          <w:rFonts w:ascii="IRLotus" w:hAnsi="IRLotus" w:cs="IRLotus" w:hint="eastAsia"/>
          <w:sz w:val="48"/>
          <w:szCs w:val="48"/>
          <w:rtl/>
        </w:rPr>
        <w:t>ست؟</w:t>
      </w:r>
    </w:p>
    <w:p w14:paraId="394D4C9A"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lastRenderedPageBreak/>
        <w:t>پاسخ</w:t>
      </w:r>
      <w:r w:rsidRPr="00347792">
        <w:rPr>
          <w:rFonts w:ascii="IRLotus" w:hAnsi="IRLotus" w:cs="IRLotus"/>
          <w:sz w:val="48"/>
          <w:szCs w:val="48"/>
          <w:rtl/>
        </w:rPr>
        <w:t>: بنابر مشهور فقها، دولت مالک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پس تصرف در ب</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المال مسلم</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ازمند</w:t>
      </w:r>
      <w:r w:rsidRPr="00347792">
        <w:rPr>
          <w:rFonts w:ascii="IRLotus" w:hAnsi="IRLotus" w:cs="IRLotus"/>
          <w:sz w:val="48"/>
          <w:szCs w:val="48"/>
          <w:rtl/>
        </w:rPr>
        <w:t xml:space="preserve"> اذن 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جامع الشرائط است.</w:t>
      </w:r>
    </w:p>
    <w:p w14:paraId="65807CE5" w14:textId="77777777" w:rsidR="00347792" w:rsidRPr="00347792" w:rsidRDefault="00347792" w:rsidP="00347792">
      <w:pPr>
        <w:jc w:val="both"/>
        <w:rPr>
          <w:rFonts w:ascii="IRLotus" w:hAnsi="IRLotus" w:cs="IRLotus"/>
          <w:sz w:val="48"/>
          <w:szCs w:val="48"/>
          <w:rtl/>
        </w:rPr>
      </w:pPr>
    </w:p>
    <w:p w14:paraId="0D444BF0" w14:textId="0FCF31D7"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بنابر استصحاب، در عقد ب</w:t>
      </w:r>
      <w:r w:rsidRPr="00347792">
        <w:rPr>
          <w:rFonts w:ascii="IRLotus" w:hAnsi="IRLotus" w:cs="IRLotus" w:hint="cs"/>
          <w:sz w:val="48"/>
          <w:szCs w:val="48"/>
          <w:rtl/>
        </w:rPr>
        <w:t>ی</w:t>
      </w:r>
      <w:r w:rsidRPr="00347792">
        <w:rPr>
          <w:rFonts w:ascii="IRLotus" w:hAnsi="IRLotus" w:cs="IRLotus" w:hint="eastAsia"/>
          <w:sz w:val="48"/>
          <w:szCs w:val="48"/>
          <w:rtl/>
        </w:rPr>
        <w:t>مه،</w:t>
      </w:r>
      <w:r w:rsidRPr="00347792">
        <w:rPr>
          <w:rFonts w:ascii="IRLotus" w:hAnsi="IRLotus" w:cs="IRLotus"/>
          <w:sz w:val="48"/>
          <w:szCs w:val="48"/>
          <w:rtl/>
        </w:rPr>
        <w:t xml:space="preserve"> با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ب</w:t>
      </w:r>
      <w:r w:rsidRPr="00347792">
        <w:rPr>
          <w:rFonts w:ascii="IRLotus" w:hAnsi="IRLotus" w:cs="IRLotus" w:hint="cs"/>
          <w:sz w:val="48"/>
          <w:szCs w:val="48"/>
          <w:rtl/>
        </w:rPr>
        <w:t>ی</w:t>
      </w:r>
      <w:r w:rsidRPr="00347792">
        <w:rPr>
          <w:rFonts w:ascii="IRLotus" w:hAnsi="IRLotus" w:cs="IRLotus" w:hint="eastAsia"/>
          <w:sz w:val="48"/>
          <w:szCs w:val="48"/>
          <w:rtl/>
        </w:rPr>
        <w:t>مه</w:t>
      </w:r>
      <w:r w:rsidRPr="00347792">
        <w:rPr>
          <w:rFonts w:ascii="IRLotus" w:hAnsi="IRLotus" w:cs="IRLotus"/>
          <w:sz w:val="48"/>
          <w:szCs w:val="48"/>
          <w:rtl/>
        </w:rPr>
        <w:t xml:space="preserve"> شونده بر مالک</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خود بر مال خود باق</w:t>
      </w:r>
      <w:r w:rsidRPr="00347792">
        <w:rPr>
          <w:rFonts w:ascii="IRLotus" w:hAnsi="IRLotus" w:cs="IRLotus" w:hint="cs"/>
          <w:sz w:val="48"/>
          <w:szCs w:val="48"/>
          <w:rtl/>
        </w:rPr>
        <w:t>ی</w:t>
      </w:r>
      <w:r w:rsidRPr="00347792">
        <w:rPr>
          <w:rFonts w:ascii="IRLotus" w:hAnsi="IRLotus" w:cs="IRLotus"/>
          <w:sz w:val="48"/>
          <w:szCs w:val="48"/>
          <w:rtl/>
        </w:rPr>
        <w:t xml:space="preserve"> بماند.</w:t>
      </w:r>
    </w:p>
    <w:p w14:paraId="1021FB80"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خ</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از آنجا که «العقود تابعة للقصود»، با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قصد و ارتکاز طرف</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در عقد ب</w:t>
      </w:r>
      <w:r w:rsidRPr="00347792">
        <w:rPr>
          <w:rFonts w:ascii="IRLotus" w:hAnsi="IRLotus" w:cs="IRLotus" w:hint="cs"/>
          <w:sz w:val="48"/>
          <w:szCs w:val="48"/>
          <w:rtl/>
        </w:rPr>
        <w:t>ی</w:t>
      </w:r>
      <w:r w:rsidRPr="00347792">
        <w:rPr>
          <w:rFonts w:ascii="IRLotus" w:hAnsi="IRLotus" w:cs="IRLotus" w:hint="eastAsia"/>
          <w:sz w:val="48"/>
          <w:szCs w:val="48"/>
          <w:rtl/>
        </w:rPr>
        <w:t>مه</w:t>
      </w:r>
      <w:r w:rsidRPr="00347792">
        <w:rPr>
          <w:rFonts w:ascii="IRLotus" w:hAnsi="IRLotus" w:cs="IRLotus"/>
          <w:sz w:val="48"/>
          <w:szCs w:val="48"/>
          <w:rtl/>
        </w:rPr>
        <w:t xml:space="preserve"> ملاحظه شود، و طبق همان عمل کرد، ز</w:t>
      </w:r>
      <w:r w:rsidRPr="00347792">
        <w:rPr>
          <w:rFonts w:ascii="IRLotus" w:hAnsi="IRLotus" w:cs="IRLotus" w:hint="cs"/>
          <w:sz w:val="48"/>
          <w:szCs w:val="48"/>
          <w:rtl/>
        </w:rPr>
        <w:t>ی</w:t>
      </w:r>
      <w:r w:rsidRPr="00347792">
        <w:rPr>
          <w:rFonts w:ascii="IRLotus" w:hAnsi="IRLotus" w:cs="IRLotus" w:hint="eastAsia"/>
          <w:sz w:val="48"/>
          <w:szCs w:val="48"/>
          <w:rtl/>
        </w:rPr>
        <w:t>را</w:t>
      </w:r>
      <w:r w:rsidRPr="00347792">
        <w:rPr>
          <w:rFonts w:ascii="IRLotus" w:hAnsi="IRLotus" w:cs="IRLotus"/>
          <w:sz w:val="48"/>
          <w:szCs w:val="48"/>
          <w:rtl/>
        </w:rPr>
        <w:t xml:space="preserve"> همانطور که در جلسات گذشته ب</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شد: ﴿أَوْفُوا بِالْعُقُودِ﴾ [المائدة 5: 1] خاص به عقود معهود در زمان معصوم</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عل</w:t>
      </w:r>
      <w:r w:rsidRPr="00347792">
        <w:rPr>
          <w:rFonts w:ascii="IRLotus" w:hAnsi="IRLotus" w:cs="IRLotus" w:hint="cs"/>
          <w:sz w:val="48"/>
          <w:szCs w:val="48"/>
          <w:rtl/>
        </w:rPr>
        <w:t>ی</w:t>
      </w:r>
      <w:r w:rsidRPr="00347792">
        <w:rPr>
          <w:rFonts w:ascii="IRLotus" w:hAnsi="IRLotus" w:cs="IRLotus" w:hint="eastAsia"/>
          <w:sz w:val="48"/>
          <w:szCs w:val="48"/>
          <w:rtl/>
        </w:rPr>
        <w:t>هم</w:t>
      </w:r>
      <w:r w:rsidRPr="00347792">
        <w:rPr>
          <w:rFonts w:ascii="IRLotus" w:hAnsi="IRLotus" w:cs="IRLotus"/>
          <w:sz w:val="48"/>
          <w:szCs w:val="48"/>
          <w:rtl/>
        </w:rPr>
        <w:t xml:space="preserve"> السلام و عقود جد</w:t>
      </w:r>
      <w:r w:rsidRPr="00347792">
        <w:rPr>
          <w:rFonts w:ascii="IRLotus" w:hAnsi="IRLotus" w:cs="IRLotus" w:hint="cs"/>
          <w:sz w:val="48"/>
          <w:szCs w:val="48"/>
          <w:rtl/>
        </w:rPr>
        <w:t>ی</w:t>
      </w:r>
      <w:r w:rsidRPr="00347792">
        <w:rPr>
          <w:rFonts w:ascii="IRLotus" w:hAnsi="IRLotus" w:cs="IRLotus" w:hint="eastAsia"/>
          <w:sz w:val="48"/>
          <w:szCs w:val="48"/>
          <w:rtl/>
        </w:rPr>
        <w:t>ده</w:t>
      </w:r>
      <w:r w:rsidRPr="00347792">
        <w:rPr>
          <w:rFonts w:ascii="IRLotus" w:hAnsi="IRLotus" w:cs="IRLotus"/>
          <w:sz w:val="48"/>
          <w:szCs w:val="48"/>
          <w:rtl/>
        </w:rPr>
        <w:t xml:space="preserve"> که م</w:t>
      </w:r>
      <w:r w:rsidRPr="00347792">
        <w:rPr>
          <w:rFonts w:ascii="IRLotus" w:hAnsi="IRLotus" w:cs="IRLotus" w:hint="eastAsia"/>
          <w:sz w:val="48"/>
          <w:szCs w:val="48"/>
          <w:rtl/>
        </w:rPr>
        <w:t>شتمل</w:t>
      </w:r>
      <w:r w:rsidRPr="00347792">
        <w:rPr>
          <w:rFonts w:ascii="IRLotus" w:hAnsi="IRLotus" w:cs="IRLotus"/>
          <w:sz w:val="48"/>
          <w:szCs w:val="48"/>
          <w:rtl/>
        </w:rPr>
        <w:t xml:space="preserve"> بر حرام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را ن</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شامل م</w:t>
      </w:r>
      <w:r w:rsidRPr="00347792">
        <w:rPr>
          <w:rFonts w:ascii="IRLotus" w:hAnsi="IRLotus" w:cs="IRLotus" w:hint="cs"/>
          <w:sz w:val="48"/>
          <w:szCs w:val="48"/>
          <w:rtl/>
        </w:rPr>
        <w:t>ی</w:t>
      </w:r>
      <w:r w:rsidRPr="00347792">
        <w:rPr>
          <w:rFonts w:ascii="IRLotus" w:hAnsi="IRLotus" w:cs="IRLotus"/>
          <w:sz w:val="48"/>
          <w:szCs w:val="48"/>
          <w:rtl/>
        </w:rPr>
        <w:t xml:space="preserve"> شود.</w:t>
      </w:r>
    </w:p>
    <w:p w14:paraId="02BA11A7"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البته</w:t>
      </w:r>
      <w:r w:rsidRPr="00347792">
        <w:rPr>
          <w:rFonts w:ascii="IRLotus" w:hAnsi="IRLotus" w:cs="IRLotus"/>
          <w:sz w:val="48"/>
          <w:szCs w:val="48"/>
          <w:rtl/>
        </w:rPr>
        <w:t xml:space="preserve"> لازم به ذکر است که در مقام شک، اصل عدم انتقال ملک</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است، ول</w:t>
      </w:r>
      <w:r w:rsidRPr="00347792">
        <w:rPr>
          <w:rFonts w:ascii="IRLotus" w:hAnsi="IRLotus" w:cs="IRLotus" w:hint="cs"/>
          <w:sz w:val="48"/>
          <w:szCs w:val="48"/>
          <w:rtl/>
        </w:rPr>
        <w:t>ی</w:t>
      </w:r>
      <w:r w:rsidRPr="00347792">
        <w:rPr>
          <w:rFonts w:ascii="IRLotus" w:hAnsi="IRLotus" w:cs="IRLotus"/>
          <w:sz w:val="48"/>
          <w:szCs w:val="48"/>
          <w:rtl/>
        </w:rPr>
        <w:t xml:space="preserve"> با ملاحظ</w:t>
      </w:r>
      <w:r w:rsidRPr="00347792">
        <w:rPr>
          <w:rFonts w:ascii="IRLotus" w:hAnsi="IRLotus" w:cs="IRLotus" w:hint="cs"/>
          <w:sz w:val="48"/>
          <w:szCs w:val="48"/>
          <w:rtl/>
        </w:rPr>
        <w:t>ۀ</w:t>
      </w:r>
      <w:r w:rsidRPr="00347792">
        <w:rPr>
          <w:rFonts w:ascii="IRLotus" w:hAnsi="IRLotus" w:cs="IRLotus"/>
          <w:sz w:val="48"/>
          <w:szCs w:val="48"/>
          <w:rtl/>
        </w:rPr>
        <w:t xml:space="preserve"> قصد ارتکاز</w:t>
      </w:r>
      <w:r w:rsidRPr="00347792">
        <w:rPr>
          <w:rFonts w:ascii="IRLotus" w:hAnsi="IRLotus" w:cs="IRLotus" w:hint="cs"/>
          <w:sz w:val="48"/>
          <w:szCs w:val="48"/>
          <w:rtl/>
        </w:rPr>
        <w:t>ی</w:t>
      </w:r>
      <w:r w:rsidRPr="00347792">
        <w:rPr>
          <w:rFonts w:ascii="IRLotus" w:hAnsi="IRLotus" w:cs="IRLotus"/>
          <w:sz w:val="48"/>
          <w:szCs w:val="48"/>
          <w:rtl/>
        </w:rPr>
        <w:t xml:space="preserve"> طرف</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نوبت به جر</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اصل در مقام شک نم</w:t>
      </w:r>
      <w:r w:rsidRPr="00347792">
        <w:rPr>
          <w:rFonts w:ascii="IRLotus" w:hAnsi="IRLotus" w:cs="IRLotus" w:hint="cs"/>
          <w:sz w:val="48"/>
          <w:szCs w:val="48"/>
          <w:rtl/>
        </w:rPr>
        <w:t>ی</w:t>
      </w:r>
      <w:r w:rsidRPr="00347792">
        <w:rPr>
          <w:rFonts w:ascii="IRLotus" w:hAnsi="IRLotus" w:cs="IRLotus"/>
          <w:sz w:val="48"/>
          <w:szCs w:val="48"/>
          <w:rtl/>
        </w:rPr>
        <w:t xml:space="preserve"> رسد.</w:t>
      </w:r>
    </w:p>
    <w:p w14:paraId="3743F754"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نکت</w:t>
      </w:r>
      <w:r w:rsidRPr="00347792">
        <w:rPr>
          <w:rFonts w:ascii="IRLotus" w:hAnsi="IRLotus" w:cs="IRLotus" w:hint="cs"/>
          <w:sz w:val="48"/>
          <w:szCs w:val="48"/>
          <w:rtl/>
        </w:rPr>
        <w:t>ۀ</w:t>
      </w:r>
      <w:r w:rsidRPr="00347792">
        <w:rPr>
          <w:rFonts w:ascii="IRLotus" w:hAnsi="IRLotus" w:cs="IRLotus"/>
          <w:sz w:val="48"/>
          <w:szCs w:val="48"/>
          <w:rtl/>
        </w:rPr>
        <w:t xml:space="preserve"> د</w:t>
      </w:r>
      <w:r w:rsidRPr="00347792">
        <w:rPr>
          <w:rFonts w:ascii="IRLotus" w:hAnsi="IRLotus" w:cs="IRLotus" w:hint="cs"/>
          <w:sz w:val="48"/>
          <w:szCs w:val="48"/>
          <w:rtl/>
        </w:rPr>
        <w:t>ی</w:t>
      </w:r>
      <w:r w:rsidRPr="00347792">
        <w:rPr>
          <w:rFonts w:ascii="IRLotus" w:hAnsi="IRLotus" w:cs="IRLotus" w:hint="eastAsia"/>
          <w:sz w:val="48"/>
          <w:szCs w:val="48"/>
          <w:rtl/>
        </w:rPr>
        <w:t>گر</w:t>
      </w:r>
      <w:r w:rsidRPr="00347792">
        <w:rPr>
          <w:rFonts w:ascii="IRLotus" w:hAnsi="IRLotus" w:cs="IRLotus" w:hint="cs"/>
          <w:sz w:val="48"/>
          <w:szCs w:val="48"/>
          <w:rtl/>
        </w:rPr>
        <w:t>ی</w:t>
      </w:r>
      <w:r w:rsidRPr="00347792">
        <w:rPr>
          <w:rFonts w:ascii="IRLotus" w:hAnsi="IRLotus" w:cs="IRLotus"/>
          <w:sz w:val="48"/>
          <w:szCs w:val="48"/>
          <w:rtl/>
        </w:rPr>
        <w:t xml:space="preserve"> که با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توجه شود،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است که اگر ب</w:t>
      </w:r>
      <w:r w:rsidRPr="00347792">
        <w:rPr>
          <w:rFonts w:ascii="IRLotus" w:hAnsi="IRLotus" w:cs="IRLotus" w:hint="cs"/>
          <w:sz w:val="48"/>
          <w:szCs w:val="48"/>
          <w:rtl/>
        </w:rPr>
        <w:t>ی</w:t>
      </w:r>
      <w:r w:rsidRPr="00347792">
        <w:rPr>
          <w:rFonts w:ascii="IRLotus" w:hAnsi="IRLotus" w:cs="IRLotus" w:hint="eastAsia"/>
          <w:sz w:val="48"/>
          <w:szCs w:val="48"/>
          <w:rtl/>
        </w:rPr>
        <w:t>مه</w:t>
      </w:r>
      <w:r w:rsidRPr="00347792">
        <w:rPr>
          <w:rFonts w:ascii="IRLotus" w:hAnsi="IRLotus" w:cs="IRLotus"/>
          <w:sz w:val="48"/>
          <w:szCs w:val="48"/>
          <w:rtl/>
        </w:rPr>
        <w:t xml:space="preserve"> در کشور اسلام</w:t>
      </w:r>
      <w:r w:rsidRPr="00347792">
        <w:rPr>
          <w:rFonts w:ascii="IRLotus" w:hAnsi="IRLotus" w:cs="IRLotus" w:hint="cs"/>
          <w:sz w:val="48"/>
          <w:szCs w:val="48"/>
          <w:rtl/>
        </w:rPr>
        <w:t>ی</w:t>
      </w:r>
      <w:r w:rsidRPr="00347792">
        <w:rPr>
          <w:rFonts w:ascii="IRLotus" w:hAnsi="IRLotus" w:cs="IRLotus"/>
          <w:sz w:val="48"/>
          <w:szCs w:val="48"/>
          <w:rtl/>
        </w:rPr>
        <w:t xml:space="preserve"> دولت</w:t>
      </w:r>
      <w:r w:rsidRPr="00347792">
        <w:rPr>
          <w:rFonts w:ascii="IRLotus" w:hAnsi="IRLotus" w:cs="IRLotus" w:hint="cs"/>
          <w:sz w:val="48"/>
          <w:szCs w:val="48"/>
          <w:rtl/>
        </w:rPr>
        <w:t>ی</w:t>
      </w:r>
      <w:r w:rsidRPr="00347792">
        <w:rPr>
          <w:rFonts w:ascii="IRLotus" w:hAnsi="IRLotus" w:cs="IRLotus"/>
          <w:sz w:val="48"/>
          <w:szCs w:val="48"/>
          <w:rtl/>
        </w:rPr>
        <w:t xml:space="preserve"> باشد، دولت شخص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و مالک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و عقد قرارداد با آن و </w:t>
      </w:r>
      <w:r w:rsidRPr="00347792">
        <w:rPr>
          <w:rFonts w:ascii="IRLotus" w:hAnsi="IRLotus" w:cs="IRLotus"/>
          <w:sz w:val="48"/>
          <w:szCs w:val="48"/>
          <w:rtl/>
        </w:rPr>
        <w:lastRenderedPageBreak/>
        <w:t>تصرف در اموال در دست ب</w:t>
      </w:r>
      <w:r w:rsidRPr="00347792">
        <w:rPr>
          <w:rFonts w:ascii="IRLotus" w:hAnsi="IRLotus" w:cs="IRLotus" w:hint="cs"/>
          <w:sz w:val="48"/>
          <w:szCs w:val="48"/>
          <w:rtl/>
        </w:rPr>
        <w:t>ی</w:t>
      </w:r>
      <w:r w:rsidRPr="00347792">
        <w:rPr>
          <w:rFonts w:ascii="IRLotus" w:hAnsi="IRLotus" w:cs="IRLotus" w:hint="eastAsia"/>
          <w:sz w:val="48"/>
          <w:szCs w:val="48"/>
          <w:rtl/>
        </w:rPr>
        <w:t>مه</w:t>
      </w:r>
      <w:r w:rsidRPr="00347792">
        <w:rPr>
          <w:rFonts w:ascii="IRLotus" w:hAnsi="IRLotus" w:cs="IRLotus"/>
          <w:sz w:val="48"/>
          <w:szCs w:val="48"/>
          <w:rtl/>
        </w:rPr>
        <w:t xml:space="preserve"> منوط به اذن 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جامع الشرائط است، اما در کشورها</w:t>
      </w:r>
      <w:r w:rsidRPr="00347792">
        <w:rPr>
          <w:rFonts w:ascii="IRLotus" w:hAnsi="IRLotus" w:cs="IRLotus" w:hint="cs"/>
          <w:sz w:val="48"/>
          <w:szCs w:val="48"/>
          <w:rtl/>
        </w:rPr>
        <w:t>ی</w:t>
      </w:r>
      <w:r w:rsidRPr="00347792">
        <w:rPr>
          <w:rFonts w:ascii="IRLotus" w:hAnsi="IRLotus" w:cs="IRLotus"/>
          <w:sz w:val="48"/>
          <w:szCs w:val="48"/>
          <w:rtl/>
        </w:rPr>
        <w:t xml:space="preserve"> غ</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اسلام</w:t>
      </w:r>
      <w:r w:rsidRPr="00347792">
        <w:rPr>
          <w:rFonts w:ascii="IRLotus" w:hAnsi="IRLotus" w:cs="IRLotus" w:hint="cs"/>
          <w:sz w:val="48"/>
          <w:szCs w:val="48"/>
          <w:rtl/>
        </w:rPr>
        <w:t>ی</w:t>
      </w:r>
      <w:r w:rsidRPr="00347792">
        <w:rPr>
          <w:rFonts w:ascii="IRLotus" w:hAnsi="IRLotus" w:cs="IRLotus"/>
          <w:sz w:val="48"/>
          <w:szCs w:val="48"/>
          <w:rtl/>
        </w:rPr>
        <w:t xml:space="preserve"> طبق قانون و قراردادها عمل شود، که در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صور</w:t>
      </w:r>
      <w:r w:rsidRPr="00347792">
        <w:rPr>
          <w:rFonts w:ascii="IRLotus" w:hAnsi="IRLotus" w:cs="IRLotus" w:hint="eastAsia"/>
          <w:sz w:val="48"/>
          <w:szCs w:val="48"/>
          <w:rtl/>
        </w:rPr>
        <w:t>ت</w:t>
      </w:r>
      <w:r w:rsidRPr="00347792">
        <w:rPr>
          <w:rFonts w:ascii="IRLotus" w:hAnsi="IRLotus" w:cs="IRLotus"/>
          <w:sz w:val="48"/>
          <w:szCs w:val="48"/>
          <w:rtl/>
        </w:rPr>
        <w:t xml:space="preserve"> اگر طرف قرارداد جهت بود جهت مالک م</w:t>
      </w:r>
      <w:r w:rsidRPr="00347792">
        <w:rPr>
          <w:rFonts w:ascii="IRLotus" w:hAnsi="IRLotus" w:cs="IRLotus" w:hint="cs"/>
          <w:sz w:val="48"/>
          <w:szCs w:val="48"/>
          <w:rtl/>
        </w:rPr>
        <w:t>ی</w:t>
      </w:r>
      <w:r w:rsidRPr="00347792">
        <w:rPr>
          <w:rFonts w:ascii="IRLotus" w:hAnsi="IRLotus" w:cs="IRLotus"/>
          <w:sz w:val="48"/>
          <w:szCs w:val="48"/>
          <w:rtl/>
        </w:rPr>
        <w:t xml:space="preserve"> شود و اگر شخص بود شخص مالک م</w:t>
      </w:r>
      <w:r w:rsidRPr="00347792">
        <w:rPr>
          <w:rFonts w:ascii="IRLotus" w:hAnsi="IRLotus" w:cs="IRLotus" w:hint="cs"/>
          <w:sz w:val="48"/>
          <w:szCs w:val="48"/>
          <w:rtl/>
        </w:rPr>
        <w:t>ی</w:t>
      </w:r>
      <w:r w:rsidRPr="00347792">
        <w:rPr>
          <w:rFonts w:ascii="IRLotus" w:hAnsi="IRLotus" w:cs="IRLotus"/>
          <w:sz w:val="48"/>
          <w:szCs w:val="48"/>
          <w:rtl/>
        </w:rPr>
        <w:t xml:space="preserve"> شود.</w:t>
      </w:r>
    </w:p>
    <w:p w14:paraId="45742C2E" w14:textId="77777777" w:rsidR="00347792" w:rsidRPr="00347792" w:rsidRDefault="00347792" w:rsidP="00347792">
      <w:pPr>
        <w:jc w:val="both"/>
        <w:rPr>
          <w:rFonts w:ascii="IRLotus" w:hAnsi="IRLotus" w:cs="IRLotus"/>
          <w:sz w:val="48"/>
          <w:szCs w:val="48"/>
          <w:rtl/>
        </w:rPr>
      </w:pPr>
    </w:p>
    <w:p w14:paraId="14CFC950" w14:textId="1AB7B55D"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آ</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خمس به نحو کل</w:t>
      </w:r>
      <w:r w:rsidRPr="00347792">
        <w:rPr>
          <w:rFonts w:ascii="IRLotus" w:hAnsi="IRLotus" w:cs="IRLotus" w:hint="cs"/>
          <w:sz w:val="48"/>
          <w:szCs w:val="48"/>
          <w:rtl/>
        </w:rPr>
        <w:t>ی</w:t>
      </w:r>
      <w:r w:rsidRPr="00347792">
        <w:rPr>
          <w:rFonts w:ascii="IRLotus" w:hAnsi="IRLotus" w:cs="IRLotus"/>
          <w:sz w:val="48"/>
          <w:szCs w:val="48"/>
          <w:rtl/>
        </w:rPr>
        <w:t xml:space="preserve"> در مع</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است </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به نحو اشاعه م</w:t>
      </w:r>
      <w:r w:rsidRPr="00347792">
        <w:rPr>
          <w:rFonts w:ascii="IRLotus" w:hAnsi="IRLotus" w:cs="IRLotus" w:hint="cs"/>
          <w:sz w:val="48"/>
          <w:szCs w:val="48"/>
          <w:rtl/>
        </w:rPr>
        <w:t>ی</w:t>
      </w:r>
      <w:r w:rsidRPr="00347792">
        <w:rPr>
          <w:rFonts w:ascii="IRLotus" w:hAnsi="IRLotus" w:cs="IRLotus"/>
          <w:sz w:val="48"/>
          <w:szCs w:val="48"/>
          <w:rtl/>
        </w:rPr>
        <w:t xml:space="preserve"> باشد؟</w:t>
      </w:r>
    </w:p>
    <w:p w14:paraId="026ACB6C"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مرحوم صاحب عروه م</w:t>
      </w:r>
      <w:r w:rsidRPr="00347792">
        <w:rPr>
          <w:rFonts w:ascii="IRLotus" w:hAnsi="IRLotus" w:cs="IRLotus" w:hint="cs"/>
          <w:sz w:val="48"/>
          <w:szCs w:val="48"/>
          <w:rtl/>
        </w:rPr>
        <w:t>ی</w:t>
      </w:r>
      <w:r w:rsidRPr="00347792">
        <w:rPr>
          <w:rFonts w:ascii="IRLotus" w:hAnsi="IRLotus" w:cs="IRLotus"/>
          <w:sz w:val="48"/>
          <w:szCs w:val="48"/>
          <w:rtl/>
        </w:rPr>
        <w:t xml:space="preserve"> فرما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«يجوز له أن يتصرف في بعض الربح ما دام مقدار الخمس منه باق في يده مع قصده إخراجه من البقية إذ شركة أرباب الخمس مع المالك إنما هي على وجه الكلي في المعين كما أن الأمر في الزكاة أيضا كذلك و قد مر في بابها‌» (العروة الوثق</w:t>
      </w:r>
      <w:r w:rsidRPr="00347792">
        <w:rPr>
          <w:rFonts w:ascii="IRLotus" w:hAnsi="IRLotus" w:cs="IRLotus" w:hint="cs"/>
          <w:sz w:val="48"/>
          <w:szCs w:val="48"/>
          <w:rtl/>
        </w:rPr>
        <w:t>ی</w:t>
      </w:r>
      <w:r w:rsidRPr="00347792">
        <w:rPr>
          <w:rFonts w:ascii="IRLotus" w:hAnsi="IRLotus" w:cs="IRLotus" w:hint="eastAsia"/>
          <w:sz w:val="48"/>
          <w:szCs w:val="48"/>
          <w:rtl/>
        </w:rPr>
        <w:t>،</w:t>
      </w:r>
      <w:r w:rsidRPr="00347792">
        <w:rPr>
          <w:rFonts w:ascii="IRLotus" w:hAnsi="IRLotus" w:cs="IRLotus"/>
          <w:sz w:val="48"/>
          <w:szCs w:val="48"/>
          <w:rtl/>
        </w:rPr>
        <w:t xml:space="preserve"> ج3، ص257/ فصل في ما </w:t>
      </w:r>
      <w:r w:rsidRPr="00347792">
        <w:rPr>
          <w:rFonts w:ascii="IRLotus" w:hAnsi="IRLotus" w:cs="IRLotus" w:hint="cs"/>
          <w:sz w:val="48"/>
          <w:szCs w:val="48"/>
          <w:rtl/>
        </w:rPr>
        <w:t>ی</w:t>
      </w:r>
      <w:r w:rsidRPr="00347792">
        <w:rPr>
          <w:rFonts w:ascii="IRLotus" w:hAnsi="IRLotus" w:cs="IRLotus" w:hint="eastAsia"/>
          <w:sz w:val="48"/>
          <w:szCs w:val="48"/>
          <w:rtl/>
        </w:rPr>
        <w:t>جب</w:t>
      </w:r>
      <w:r w:rsidRPr="00347792">
        <w:rPr>
          <w:rFonts w:ascii="IRLotus" w:hAnsi="IRLotus" w:cs="IRLotus"/>
          <w:sz w:val="48"/>
          <w:szCs w:val="48"/>
          <w:rtl/>
        </w:rPr>
        <w:t xml:space="preserve"> ف</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الخمس، م76).</w:t>
      </w:r>
    </w:p>
    <w:p w14:paraId="560A9B0A"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مرحوم</w:t>
      </w:r>
      <w:r w:rsidRPr="00347792">
        <w:rPr>
          <w:rFonts w:ascii="IRLotus" w:hAnsi="IRLotus" w:cs="IRLotus"/>
          <w:sz w:val="48"/>
          <w:szCs w:val="48"/>
          <w:rtl/>
        </w:rPr>
        <w:t xml:space="preserve"> صاحب عروه و جماعت</w:t>
      </w:r>
      <w:r w:rsidRPr="00347792">
        <w:rPr>
          <w:rFonts w:ascii="IRLotus" w:hAnsi="IRLotus" w:cs="IRLotus" w:hint="cs"/>
          <w:sz w:val="48"/>
          <w:szCs w:val="48"/>
          <w:rtl/>
        </w:rPr>
        <w:t>ی</w:t>
      </w:r>
      <w:r w:rsidRPr="00347792">
        <w:rPr>
          <w:rFonts w:ascii="IRLotus" w:hAnsi="IRLotus" w:cs="IRLotus"/>
          <w:sz w:val="48"/>
          <w:szCs w:val="48"/>
          <w:rtl/>
        </w:rPr>
        <w:t xml:space="preserve"> از فقها، خمس را به نحو کل</w:t>
      </w:r>
      <w:r w:rsidRPr="00347792">
        <w:rPr>
          <w:rFonts w:ascii="IRLotus" w:hAnsi="IRLotus" w:cs="IRLotus" w:hint="cs"/>
          <w:sz w:val="48"/>
          <w:szCs w:val="48"/>
          <w:rtl/>
        </w:rPr>
        <w:t>ی</w:t>
      </w:r>
      <w:r w:rsidRPr="00347792">
        <w:rPr>
          <w:rFonts w:ascii="IRLotus" w:hAnsi="IRLotus" w:cs="IRLotus"/>
          <w:sz w:val="48"/>
          <w:szCs w:val="48"/>
          <w:rtl/>
        </w:rPr>
        <w:t xml:space="preserve"> در مع</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م</w:t>
      </w:r>
      <w:r w:rsidRPr="00347792">
        <w:rPr>
          <w:rFonts w:ascii="IRLotus" w:hAnsi="IRLotus" w:cs="IRLotus" w:hint="cs"/>
          <w:sz w:val="48"/>
          <w:szCs w:val="48"/>
          <w:rtl/>
        </w:rPr>
        <w:t>ی</w:t>
      </w:r>
      <w:r w:rsidRPr="00347792">
        <w:rPr>
          <w:rFonts w:ascii="IRLotus" w:hAnsi="IRLotus" w:cs="IRLotus"/>
          <w:sz w:val="48"/>
          <w:szCs w:val="48"/>
          <w:rtl/>
        </w:rPr>
        <w:t xml:space="preserve"> دانند، در مقابل برخ</w:t>
      </w:r>
      <w:r w:rsidRPr="00347792">
        <w:rPr>
          <w:rFonts w:ascii="IRLotus" w:hAnsi="IRLotus" w:cs="IRLotus" w:hint="cs"/>
          <w:sz w:val="48"/>
          <w:szCs w:val="48"/>
          <w:rtl/>
        </w:rPr>
        <w:t>ی</w:t>
      </w:r>
      <w:r w:rsidRPr="00347792">
        <w:rPr>
          <w:rFonts w:ascii="IRLotus" w:hAnsi="IRLotus" w:cs="IRLotus"/>
          <w:sz w:val="48"/>
          <w:szCs w:val="48"/>
          <w:rtl/>
        </w:rPr>
        <w:t xml:space="preserve"> همچون مرحوم والد (آ</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الله العظم</w:t>
      </w:r>
      <w:r w:rsidRPr="00347792">
        <w:rPr>
          <w:rFonts w:ascii="IRLotus" w:hAnsi="IRLotus" w:cs="IRLotus" w:hint="cs"/>
          <w:sz w:val="48"/>
          <w:szCs w:val="48"/>
          <w:rtl/>
        </w:rPr>
        <w:t>ی</w:t>
      </w:r>
      <w:r w:rsidRPr="00347792">
        <w:rPr>
          <w:rFonts w:ascii="IRLotus" w:hAnsi="IRLotus" w:cs="IRLotus"/>
          <w:sz w:val="48"/>
          <w:szCs w:val="48"/>
          <w:rtl/>
        </w:rPr>
        <w:t xml:space="preserve"> م</w:t>
      </w:r>
      <w:r w:rsidRPr="00347792">
        <w:rPr>
          <w:rFonts w:ascii="IRLotus" w:hAnsi="IRLotus" w:cs="IRLotus" w:hint="cs"/>
          <w:sz w:val="48"/>
          <w:szCs w:val="48"/>
          <w:rtl/>
        </w:rPr>
        <w:t>ی</w:t>
      </w:r>
      <w:r w:rsidRPr="00347792">
        <w:rPr>
          <w:rFonts w:ascii="IRLotus" w:hAnsi="IRLotus" w:cs="IRLotus" w:hint="eastAsia"/>
          <w:sz w:val="48"/>
          <w:szCs w:val="48"/>
          <w:rtl/>
        </w:rPr>
        <w:t>رزا</w:t>
      </w:r>
      <w:r w:rsidRPr="00347792">
        <w:rPr>
          <w:rFonts w:ascii="IRLotus" w:hAnsi="IRLotus" w:cs="IRLotus"/>
          <w:sz w:val="48"/>
          <w:szCs w:val="48"/>
          <w:rtl/>
        </w:rPr>
        <w:t xml:space="preserve"> مهد</w:t>
      </w:r>
      <w:r w:rsidRPr="00347792">
        <w:rPr>
          <w:rFonts w:ascii="IRLotus" w:hAnsi="IRLotus" w:cs="IRLotus" w:hint="cs"/>
          <w:sz w:val="48"/>
          <w:szCs w:val="48"/>
          <w:rtl/>
        </w:rPr>
        <w:t>ی</w:t>
      </w:r>
      <w:r w:rsidRPr="00347792">
        <w:rPr>
          <w:rFonts w:ascii="IRLotus" w:hAnsi="IRLotus" w:cs="IRLotus"/>
          <w:sz w:val="48"/>
          <w:szCs w:val="48"/>
          <w:rtl/>
        </w:rPr>
        <w:t xml:space="preserve"> حس</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hint="cs"/>
          <w:sz w:val="48"/>
          <w:szCs w:val="48"/>
          <w:rtl/>
        </w:rPr>
        <w:t>ی</w:t>
      </w:r>
      <w:r w:rsidRPr="00347792">
        <w:rPr>
          <w:rFonts w:ascii="IRLotus" w:hAnsi="IRLotus" w:cs="IRLotus"/>
          <w:sz w:val="48"/>
          <w:szCs w:val="48"/>
          <w:rtl/>
        </w:rPr>
        <w:t xml:space="preserve"> ش</w:t>
      </w:r>
      <w:r w:rsidRPr="00347792">
        <w:rPr>
          <w:rFonts w:ascii="IRLotus" w:hAnsi="IRLotus" w:cs="IRLotus" w:hint="cs"/>
          <w:sz w:val="48"/>
          <w:szCs w:val="48"/>
          <w:rtl/>
        </w:rPr>
        <w:t>ی</w:t>
      </w:r>
      <w:r w:rsidRPr="00347792">
        <w:rPr>
          <w:rFonts w:ascii="IRLotus" w:hAnsi="IRLotus" w:cs="IRLotus" w:hint="eastAsia"/>
          <w:sz w:val="48"/>
          <w:szCs w:val="48"/>
          <w:rtl/>
        </w:rPr>
        <w:t>راز</w:t>
      </w:r>
      <w:r w:rsidRPr="00347792">
        <w:rPr>
          <w:rFonts w:ascii="IRLotus" w:hAnsi="IRLotus" w:cs="IRLotus" w:hint="cs"/>
          <w:sz w:val="48"/>
          <w:szCs w:val="48"/>
          <w:rtl/>
        </w:rPr>
        <w:t>ی</w:t>
      </w:r>
      <w:r w:rsidRPr="00347792">
        <w:rPr>
          <w:rFonts w:ascii="IRLotus" w:hAnsi="IRLotus" w:cs="IRLotus"/>
          <w:sz w:val="48"/>
          <w:szCs w:val="48"/>
          <w:rtl/>
        </w:rPr>
        <w:t xml:space="preserve"> رضوان الله تعال</w:t>
      </w:r>
      <w:r w:rsidRPr="00347792">
        <w:rPr>
          <w:rFonts w:ascii="IRLotus" w:hAnsi="IRLotus" w:cs="IRLotus" w:hint="cs"/>
          <w:sz w:val="48"/>
          <w:szCs w:val="48"/>
          <w:rtl/>
        </w:rPr>
        <w:t>ی</w:t>
      </w:r>
      <w:r w:rsidRPr="00347792">
        <w:rPr>
          <w:rFonts w:ascii="IRLotus" w:hAnsi="IRLotus" w:cs="IRLotus"/>
          <w:sz w:val="48"/>
          <w:szCs w:val="48"/>
          <w:rtl/>
        </w:rPr>
        <w:t xml:space="preserve"> عل</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در مبنا وحکم هر دو اشکال م</w:t>
      </w:r>
      <w:r w:rsidRPr="00347792">
        <w:rPr>
          <w:rFonts w:ascii="IRLotus" w:hAnsi="IRLotus" w:cs="IRLotus" w:hint="cs"/>
          <w:sz w:val="48"/>
          <w:szCs w:val="48"/>
          <w:rtl/>
        </w:rPr>
        <w:t>ی</w:t>
      </w:r>
      <w:r w:rsidRPr="00347792">
        <w:rPr>
          <w:rFonts w:ascii="IRLotus" w:hAnsi="IRLotus" w:cs="IRLotus"/>
          <w:sz w:val="48"/>
          <w:szCs w:val="48"/>
          <w:rtl/>
        </w:rPr>
        <w:t xml:space="preserve"> کنند، و به نظر م</w:t>
      </w:r>
      <w:r w:rsidRPr="00347792">
        <w:rPr>
          <w:rFonts w:ascii="IRLotus" w:hAnsi="IRLotus" w:cs="IRLotus" w:hint="cs"/>
          <w:sz w:val="48"/>
          <w:szCs w:val="48"/>
          <w:rtl/>
        </w:rPr>
        <w:t>ی</w:t>
      </w:r>
      <w:r w:rsidRPr="00347792">
        <w:rPr>
          <w:rFonts w:ascii="IRLotus" w:hAnsi="IRLotus" w:cs="IRLotus"/>
          <w:sz w:val="48"/>
          <w:szCs w:val="48"/>
          <w:rtl/>
        </w:rPr>
        <w:t xml:space="preserve"> رسد همانگونه که جماعت</w:t>
      </w:r>
      <w:r w:rsidRPr="00347792">
        <w:rPr>
          <w:rFonts w:ascii="IRLotus" w:hAnsi="IRLotus" w:cs="IRLotus" w:hint="cs"/>
          <w:sz w:val="48"/>
          <w:szCs w:val="48"/>
          <w:rtl/>
        </w:rPr>
        <w:t>ی</w:t>
      </w:r>
      <w:r w:rsidRPr="00347792">
        <w:rPr>
          <w:rFonts w:ascii="IRLotus" w:hAnsi="IRLotus" w:cs="IRLotus"/>
          <w:sz w:val="48"/>
          <w:szCs w:val="48"/>
          <w:rtl/>
        </w:rPr>
        <w:t xml:space="preserve"> از فقها فرموده </w:t>
      </w:r>
      <w:r w:rsidRPr="00347792">
        <w:rPr>
          <w:rFonts w:ascii="IRLotus" w:hAnsi="IRLotus" w:cs="IRLotus"/>
          <w:sz w:val="48"/>
          <w:szCs w:val="48"/>
          <w:rtl/>
        </w:rPr>
        <w:lastRenderedPageBreak/>
        <w:t>اند: خم</w:t>
      </w:r>
      <w:r w:rsidRPr="00347792">
        <w:rPr>
          <w:rFonts w:ascii="IRLotus" w:hAnsi="IRLotus" w:cs="IRLotus" w:hint="eastAsia"/>
          <w:sz w:val="48"/>
          <w:szCs w:val="48"/>
          <w:rtl/>
        </w:rPr>
        <w:t>س</w:t>
      </w:r>
      <w:r w:rsidRPr="00347792">
        <w:rPr>
          <w:rFonts w:ascii="IRLotus" w:hAnsi="IRLotus" w:cs="IRLotus"/>
          <w:sz w:val="48"/>
          <w:szCs w:val="48"/>
          <w:rtl/>
        </w:rPr>
        <w:t xml:space="preserve"> به نحو اشاعه است، پس بدون اذن ول</w:t>
      </w:r>
      <w:r w:rsidRPr="00347792">
        <w:rPr>
          <w:rFonts w:ascii="IRLotus" w:hAnsi="IRLotus" w:cs="IRLotus" w:hint="cs"/>
          <w:sz w:val="48"/>
          <w:szCs w:val="48"/>
          <w:rtl/>
        </w:rPr>
        <w:t>ی</w:t>
      </w:r>
      <w:r w:rsidRPr="00347792">
        <w:rPr>
          <w:rFonts w:ascii="IRLotus" w:hAnsi="IRLotus" w:cs="IRLotus"/>
          <w:sz w:val="48"/>
          <w:szCs w:val="48"/>
          <w:rtl/>
        </w:rPr>
        <w:t xml:space="preserve"> تصرف در مال</w:t>
      </w:r>
      <w:r w:rsidRPr="00347792">
        <w:rPr>
          <w:rFonts w:ascii="IRLotus" w:hAnsi="IRLotus" w:cs="IRLotus" w:hint="cs"/>
          <w:sz w:val="48"/>
          <w:szCs w:val="48"/>
          <w:rtl/>
        </w:rPr>
        <w:t>ی</w:t>
      </w:r>
      <w:r w:rsidRPr="00347792">
        <w:rPr>
          <w:rFonts w:ascii="IRLotus" w:hAnsi="IRLotus" w:cs="IRLotus"/>
          <w:sz w:val="48"/>
          <w:szCs w:val="48"/>
          <w:rtl/>
        </w:rPr>
        <w:t xml:space="preserve"> که متعلّق خمس شده جا</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w:t>
      </w:r>
    </w:p>
    <w:p w14:paraId="6FEAC04C" w14:textId="77777777" w:rsidR="00347792" w:rsidRPr="00347792" w:rsidRDefault="00347792" w:rsidP="00347792">
      <w:pPr>
        <w:jc w:val="both"/>
        <w:rPr>
          <w:rFonts w:ascii="IRLotus" w:hAnsi="IRLotus" w:cs="IRLotus"/>
          <w:sz w:val="48"/>
          <w:szCs w:val="48"/>
          <w:rtl/>
        </w:rPr>
      </w:pPr>
    </w:p>
    <w:p w14:paraId="1BE02982" w14:textId="14B5635D"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علت عدم استجابت برخ</w:t>
      </w:r>
      <w:r w:rsidRPr="00347792">
        <w:rPr>
          <w:rFonts w:ascii="IRLotus" w:hAnsi="IRLotus" w:cs="IRLotus" w:hint="cs"/>
          <w:sz w:val="48"/>
          <w:szCs w:val="48"/>
          <w:rtl/>
        </w:rPr>
        <w:t>ی</w:t>
      </w:r>
      <w:r w:rsidRPr="00347792">
        <w:rPr>
          <w:rFonts w:ascii="IRLotus" w:hAnsi="IRLotus" w:cs="IRLotus"/>
          <w:sz w:val="48"/>
          <w:szCs w:val="48"/>
          <w:rtl/>
        </w:rPr>
        <w:t xml:space="preserve"> دعاها در ماه مبارک رمضان چ</w:t>
      </w:r>
      <w:r w:rsidRPr="00347792">
        <w:rPr>
          <w:rFonts w:ascii="IRLotus" w:hAnsi="IRLotus" w:cs="IRLotus" w:hint="cs"/>
          <w:sz w:val="48"/>
          <w:szCs w:val="48"/>
          <w:rtl/>
        </w:rPr>
        <w:t>ی</w:t>
      </w:r>
      <w:r w:rsidRPr="00347792">
        <w:rPr>
          <w:rFonts w:ascii="IRLotus" w:hAnsi="IRLotus" w:cs="IRLotus" w:hint="eastAsia"/>
          <w:sz w:val="48"/>
          <w:szCs w:val="48"/>
          <w:rtl/>
        </w:rPr>
        <w:t>ست؟</w:t>
      </w:r>
    </w:p>
    <w:p w14:paraId="01A52A7C"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اصل اول</w:t>
      </w:r>
      <w:r w:rsidRPr="00347792">
        <w:rPr>
          <w:rFonts w:ascii="IRLotus" w:hAnsi="IRLotus" w:cs="IRLotus" w:hint="cs"/>
          <w:sz w:val="48"/>
          <w:szCs w:val="48"/>
          <w:rtl/>
        </w:rPr>
        <w:t>ی</w:t>
      </w:r>
      <w:r w:rsidRPr="00347792">
        <w:rPr>
          <w:rFonts w:ascii="IRLotus" w:hAnsi="IRLotus" w:cs="IRLotus"/>
          <w:sz w:val="48"/>
          <w:szCs w:val="48"/>
          <w:rtl/>
        </w:rPr>
        <w:t xml:space="preserve"> استجابت دعاست، همانگونه که خدا</w:t>
      </w:r>
      <w:r w:rsidRPr="00347792">
        <w:rPr>
          <w:rFonts w:ascii="IRLotus" w:hAnsi="IRLotus" w:cs="IRLotus" w:hint="cs"/>
          <w:sz w:val="48"/>
          <w:szCs w:val="48"/>
          <w:rtl/>
        </w:rPr>
        <w:t>ی</w:t>
      </w:r>
      <w:r w:rsidRPr="00347792">
        <w:rPr>
          <w:rFonts w:ascii="IRLotus" w:hAnsi="IRLotus" w:cs="IRLotus"/>
          <w:sz w:val="48"/>
          <w:szCs w:val="48"/>
          <w:rtl/>
        </w:rPr>
        <w:t xml:space="preserve"> متعال م</w:t>
      </w:r>
      <w:r w:rsidRPr="00347792">
        <w:rPr>
          <w:rFonts w:ascii="IRLotus" w:hAnsi="IRLotus" w:cs="IRLotus" w:hint="cs"/>
          <w:sz w:val="48"/>
          <w:szCs w:val="48"/>
          <w:rtl/>
        </w:rPr>
        <w:t>ی</w:t>
      </w:r>
      <w:r w:rsidRPr="00347792">
        <w:rPr>
          <w:rFonts w:ascii="IRLotus" w:hAnsi="IRLotus" w:cs="IRLotus"/>
          <w:sz w:val="48"/>
          <w:szCs w:val="48"/>
          <w:rtl/>
        </w:rPr>
        <w:t xml:space="preserve"> فرما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﴿وَقَالَ رَبُّكُمُ ادْعُونِي أَسْتَجِبْ لَكُمْ﴾ [غافر 40: 60]، و ن</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فرموده است: ﴿وَإِذَا سَأَلَكَ عِبَادِي عَنِّي فَإِنِّي قَرِيبٌ أُجِيبُ دَعْوَةَ الدَّاعِ إِذَا دَعَانِ فَلْيَسْتَجِيبُوا لِ</w:t>
      </w:r>
      <w:r w:rsidRPr="00347792">
        <w:rPr>
          <w:rFonts w:ascii="IRLotus" w:hAnsi="IRLotus" w:cs="IRLotus" w:hint="eastAsia"/>
          <w:sz w:val="48"/>
          <w:szCs w:val="48"/>
          <w:rtl/>
        </w:rPr>
        <w:t>ي</w:t>
      </w:r>
      <w:r w:rsidRPr="00347792">
        <w:rPr>
          <w:rFonts w:ascii="IRLotus" w:hAnsi="IRLotus" w:cs="IRLotus"/>
          <w:sz w:val="48"/>
          <w:szCs w:val="48"/>
          <w:rtl/>
        </w:rPr>
        <w:t xml:space="preserve"> وَلْيُؤْمِنُوا بِي لَعَلَّهُمْ يَرْشُدُونَ﴾ [البقرة 2: 186]. در خطب</w:t>
      </w:r>
      <w:r w:rsidRPr="00347792">
        <w:rPr>
          <w:rFonts w:ascii="IRLotus" w:hAnsi="IRLotus" w:cs="IRLotus" w:hint="cs"/>
          <w:sz w:val="48"/>
          <w:szCs w:val="48"/>
          <w:rtl/>
        </w:rPr>
        <w:t>ۀ</w:t>
      </w:r>
      <w:r w:rsidRPr="00347792">
        <w:rPr>
          <w:rFonts w:ascii="IRLotus" w:hAnsi="IRLotus" w:cs="IRLotus"/>
          <w:sz w:val="48"/>
          <w:szCs w:val="48"/>
          <w:rtl/>
        </w:rPr>
        <w:t xml:space="preserve"> آخر ماه شعبان ن</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رسول خدا صل</w:t>
      </w:r>
      <w:r w:rsidRPr="00347792">
        <w:rPr>
          <w:rFonts w:ascii="IRLotus" w:hAnsi="IRLotus" w:cs="IRLotus" w:hint="cs"/>
          <w:sz w:val="48"/>
          <w:szCs w:val="48"/>
          <w:rtl/>
        </w:rPr>
        <w:t>ی</w:t>
      </w:r>
      <w:r w:rsidRPr="00347792">
        <w:rPr>
          <w:rFonts w:ascii="IRLotus" w:hAnsi="IRLotus" w:cs="IRLotus"/>
          <w:sz w:val="48"/>
          <w:szCs w:val="48"/>
          <w:rtl/>
        </w:rPr>
        <w:t xml:space="preserve"> الله عل</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وآله نسبت به ماه مبارک رمضان م</w:t>
      </w:r>
      <w:r w:rsidRPr="00347792">
        <w:rPr>
          <w:rFonts w:ascii="IRLotus" w:hAnsi="IRLotus" w:cs="IRLotus" w:hint="cs"/>
          <w:sz w:val="48"/>
          <w:szCs w:val="48"/>
          <w:rtl/>
        </w:rPr>
        <w:t>ی</w:t>
      </w:r>
      <w:r w:rsidRPr="00347792">
        <w:rPr>
          <w:rFonts w:ascii="IRLotus" w:hAnsi="IRLotus" w:cs="IRLotus"/>
          <w:sz w:val="48"/>
          <w:szCs w:val="48"/>
          <w:rtl/>
        </w:rPr>
        <w:t xml:space="preserve"> فرما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«وَ دُعَاؤُكُمْ فِيهِ مُسْتَجَابٌ» (بحار الأنوار، ج93، ص356).</w:t>
      </w:r>
    </w:p>
    <w:p w14:paraId="385B8AC0"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ول</w:t>
      </w:r>
      <w:r w:rsidRPr="00347792">
        <w:rPr>
          <w:rFonts w:ascii="IRLotus" w:hAnsi="IRLotus" w:cs="IRLotus" w:hint="cs"/>
          <w:sz w:val="48"/>
          <w:szCs w:val="48"/>
          <w:rtl/>
        </w:rPr>
        <w:t>ی</w:t>
      </w:r>
      <w:r w:rsidRPr="00347792">
        <w:rPr>
          <w:rFonts w:ascii="IRLotus" w:hAnsi="IRLotus" w:cs="IRLotus"/>
          <w:sz w:val="48"/>
          <w:szCs w:val="48"/>
          <w:rtl/>
        </w:rPr>
        <w:t xml:space="preserve"> استجابت دعا شرا</w:t>
      </w:r>
      <w:r w:rsidRPr="00347792">
        <w:rPr>
          <w:rFonts w:ascii="IRLotus" w:hAnsi="IRLotus" w:cs="IRLotus" w:hint="cs"/>
          <w:sz w:val="48"/>
          <w:szCs w:val="48"/>
          <w:rtl/>
        </w:rPr>
        <w:t>ی</w:t>
      </w:r>
      <w:r w:rsidRPr="00347792">
        <w:rPr>
          <w:rFonts w:ascii="IRLotus" w:hAnsi="IRLotus" w:cs="IRLotus" w:hint="eastAsia"/>
          <w:sz w:val="48"/>
          <w:szCs w:val="48"/>
          <w:rtl/>
        </w:rPr>
        <w:t>ط</w:t>
      </w:r>
      <w:r w:rsidRPr="00347792">
        <w:rPr>
          <w:rFonts w:ascii="IRLotus" w:hAnsi="IRLotus" w:cs="IRLotus" w:hint="cs"/>
          <w:sz w:val="48"/>
          <w:szCs w:val="48"/>
          <w:rtl/>
        </w:rPr>
        <w:t>ی</w:t>
      </w:r>
      <w:r w:rsidRPr="00347792">
        <w:rPr>
          <w:rFonts w:ascii="IRLotus" w:hAnsi="IRLotus" w:cs="IRLotus"/>
          <w:sz w:val="48"/>
          <w:szCs w:val="48"/>
          <w:rtl/>
        </w:rPr>
        <w:t xml:space="preserve"> دارد همچون: ﴿وَأَوْفُوا بِعَهْدِي أُوفِ بِعَهْدِكُمْ﴾ [البقرة 2: 40]، و موانع</w:t>
      </w:r>
      <w:r w:rsidRPr="00347792">
        <w:rPr>
          <w:rFonts w:ascii="IRLotus" w:hAnsi="IRLotus" w:cs="IRLotus" w:hint="cs"/>
          <w:sz w:val="48"/>
          <w:szCs w:val="48"/>
          <w:rtl/>
        </w:rPr>
        <w:t>ی</w:t>
      </w:r>
      <w:r w:rsidRPr="00347792">
        <w:rPr>
          <w:rFonts w:ascii="IRLotus" w:hAnsi="IRLotus" w:cs="IRLotus"/>
          <w:sz w:val="48"/>
          <w:szCs w:val="48"/>
          <w:rtl/>
        </w:rPr>
        <w:t xml:space="preserve"> همچون: قطع رحم، عاق والد</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حرام خوار</w:t>
      </w:r>
      <w:r w:rsidRPr="00347792">
        <w:rPr>
          <w:rFonts w:ascii="IRLotus" w:hAnsi="IRLotus" w:cs="IRLotus" w:hint="cs"/>
          <w:sz w:val="48"/>
          <w:szCs w:val="48"/>
          <w:rtl/>
        </w:rPr>
        <w:t>ی</w:t>
      </w:r>
      <w:r w:rsidRPr="00347792">
        <w:rPr>
          <w:rFonts w:ascii="IRLotus" w:hAnsi="IRLotus" w:cs="IRLotus"/>
          <w:sz w:val="48"/>
          <w:szCs w:val="48"/>
          <w:rtl/>
        </w:rPr>
        <w:t>.</w:t>
      </w:r>
    </w:p>
    <w:p w14:paraId="2AE6A7F7"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lastRenderedPageBreak/>
        <w:t>ممکن</w:t>
      </w:r>
      <w:r w:rsidRPr="00347792">
        <w:rPr>
          <w:rFonts w:ascii="IRLotus" w:hAnsi="IRLotus" w:cs="IRLotus"/>
          <w:sz w:val="48"/>
          <w:szCs w:val="48"/>
          <w:rtl/>
        </w:rPr>
        <w:t xml:space="preserve"> است گفته شود: بنابر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استجابت دعا و</w:t>
      </w:r>
      <w:r w:rsidRPr="00347792">
        <w:rPr>
          <w:rFonts w:ascii="IRLotus" w:hAnsi="IRLotus" w:cs="IRLotus" w:hint="cs"/>
          <w:sz w:val="48"/>
          <w:szCs w:val="48"/>
          <w:rtl/>
        </w:rPr>
        <w:t>ی</w:t>
      </w:r>
      <w:r w:rsidRPr="00347792">
        <w:rPr>
          <w:rFonts w:ascii="IRLotus" w:hAnsi="IRLotus" w:cs="IRLotus" w:hint="eastAsia"/>
          <w:sz w:val="48"/>
          <w:szCs w:val="48"/>
          <w:rtl/>
        </w:rPr>
        <w:t>ژگ</w:t>
      </w:r>
      <w:r w:rsidRPr="00347792">
        <w:rPr>
          <w:rFonts w:ascii="IRLotus" w:hAnsi="IRLotus" w:cs="IRLotus" w:hint="cs"/>
          <w:sz w:val="48"/>
          <w:szCs w:val="48"/>
          <w:rtl/>
        </w:rPr>
        <w:t>ی</w:t>
      </w:r>
      <w:r w:rsidRPr="00347792">
        <w:rPr>
          <w:rFonts w:ascii="IRLotus" w:hAnsi="IRLotus" w:cs="IRLotus"/>
          <w:sz w:val="48"/>
          <w:szCs w:val="48"/>
          <w:rtl/>
        </w:rPr>
        <w:t xml:space="preserve"> خاص</w:t>
      </w:r>
      <w:r w:rsidRPr="00347792">
        <w:rPr>
          <w:rFonts w:ascii="IRLotus" w:hAnsi="IRLotus" w:cs="IRLotus" w:hint="cs"/>
          <w:sz w:val="48"/>
          <w:szCs w:val="48"/>
          <w:rtl/>
        </w:rPr>
        <w:t>ی</w:t>
      </w:r>
      <w:r w:rsidRPr="00347792">
        <w:rPr>
          <w:rFonts w:ascii="IRLotus" w:hAnsi="IRLotus" w:cs="IRLotus"/>
          <w:sz w:val="48"/>
          <w:szCs w:val="48"/>
          <w:rtl/>
        </w:rPr>
        <w:t xml:space="preserve"> برا</w:t>
      </w:r>
      <w:r w:rsidRPr="00347792">
        <w:rPr>
          <w:rFonts w:ascii="IRLotus" w:hAnsi="IRLotus" w:cs="IRLotus" w:hint="cs"/>
          <w:sz w:val="48"/>
          <w:szCs w:val="48"/>
          <w:rtl/>
        </w:rPr>
        <w:t>ی</w:t>
      </w:r>
      <w:r w:rsidRPr="00347792">
        <w:rPr>
          <w:rFonts w:ascii="IRLotus" w:hAnsi="IRLotus" w:cs="IRLotus"/>
          <w:sz w:val="48"/>
          <w:szCs w:val="48"/>
          <w:rtl/>
        </w:rPr>
        <w:t xml:space="preserve"> ماه رمضان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ز</w:t>
      </w:r>
      <w:r w:rsidRPr="00347792">
        <w:rPr>
          <w:rFonts w:ascii="IRLotus" w:hAnsi="IRLotus" w:cs="IRLotus" w:hint="cs"/>
          <w:sz w:val="48"/>
          <w:szCs w:val="48"/>
          <w:rtl/>
        </w:rPr>
        <w:t>ی</w:t>
      </w:r>
      <w:r w:rsidRPr="00347792">
        <w:rPr>
          <w:rFonts w:ascii="IRLotus" w:hAnsi="IRLotus" w:cs="IRLotus" w:hint="eastAsia"/>
          <w:sz w:val="48"/>
          <w:szCs w:val="48"/>
          <w:rtl/>
        </w:rPr>
        <w:t>را</w:t>
      </w:r>
      <w:r w:rsidRPr="00347792">
        <w:rPr>
          <w:rFonts w:ascii="IRLotus" w:hAnsi="IRLotus" w:cs="IRLotus"/>
          <w:sz w:val="48"/>
          <w:szCs w:val="48"/>
          <w:rtl/>
        </w:rPr>
        <w:t xml:space="preserve"> در هم</w:t>
      </w:r>
      <w:r w:rsidRPr="00347792">
        <w:rPr>
          <w:rFonts w:ascii="IRLotus" w:hAnsi="IRLotus" w:cs="IRLotus" w:hint="cs"/>
          <w:sz w:val="48"/>
          <w:szCs w:val="48"/>
          <w:rtl/>
        </w:rPr>
        <w:t>ۀ</w:t>
      </w:r>
      <w:r w:rsidRPr="00347792">
        <w:rPr>
          <w:rFonts w:ascii="IRLotus" w:hAnsi="IRLotus" w:cs="IRLotus"/>
          <w:sz w:val="48"/>
          <w:szCs w:val="48"/>
          <w:rtl/>
        </w:rPr>
        <w:t xml:space="preserve"> دور</w:t>
      </w:r>
      <w:r w:rsidRPr="00347792">
        <w:rPr>
          <w:rFonts w:ascii="IRLotus" w:hAnsi="IRLotus" w:cs="IRLotus" w:hint="cs"/>
          <w:sz w:val="48"/>
          <w:szCs w:val="48"/>
          <w:rtl/>
        </w:rPr>
        <w:t>ۀ</w:t>
      </w:r>
      <w:r w:rsidRPr="00347792">
        <w:rPr>
          <w:rFonts w:ascii="IRLotus" w:hAnsi="IRLotus" w:cs="IRLotus"/>
          <w:sz w:val="48"/>
          <w:szCs w:val="48"/>
          <w:rtl/>
        </w:rPr>
        <w:t xml:space="preserve"> سال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شرائط با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رعا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شود در ماه رمضان هم با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رعا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شود تا دعا مستجاب شود.</w:t>
      </w:r>
    </w:p>
    <w:p w14:paraId="6DC68738"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در</w:t>
      </w:r>
      <w:r w:rsidRPr="00347792">
        <w:rPr>
          <w:rFonts w:ascii="IRLotus" w:hAnsi="IRLotus" w:cs="IRLotus"/>
          <w:sz w:val="48"/>
          <w:szCs w:val="48"/>
          <w:rtl/>
        </w:rPr>
        <w:t xml:space="preserve"> پاسخ گفته م</w:t>
      </w:r>
      <w:r w:rsidRPr="00347792">
        <w:rPr>
          <w:rFonts w:ascii="IRLotus" w:hAnsi="IRLotus" w:cs="IRLotus" w:hint="cs"/>
          <w:sz w:val="48"/>
          <w:szCs w:val="48"/>
          <w:rtl/>
        </w:rPr>
        <w:t>ی</w:t>
      </w:r>
      <w:r w:rsidRPr="00347792">
        <w:rPr>
          <w:rFonts w:ascii="IRLotus" w:hAnsi="IRLotus" w:cs="IRLotus"/>
          <w:sz w:val="48"/>
          <w:szCs w:val="48"/>
          <w:rtl/>
        </w:rPr>
        <w:t xml:space="preserve"> شود: مثبت و ناف</w:t>
      </w:r>
      <w:r w:rsidRPr="00347792">
        <w:rPr>
          <w:rFonts w:ascii="IRLotus" w:hAnsi="IRLotus" w:cs="IRLotus" w:hint="cs"/>
          <w:sz w:val="48"/>
          <w:szCs w:val="48"/>
          <w:rtl/>
        </w:rPr>
        <w:t>ی</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ستند،</w:t>
      </w:r>
      <w:r w:rsidRPr="00347792">
        <w:rPr>
          <w:rFonts w:ascii="IRLotus" w:hAnsi="IRLotus" w:cs="IRLotus"/>
          <w:sz w:val="48"/>
          <w:szCs w:val="48"/>
          <w:rtl/>
        </w:rPr>
        <w:t xml:space="preserve"> بلکه مثبت</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هستند، و تعارض</w:t>
      </w:r>
      <w:r w:rsidRPr="00347792">
        <w:rPr>
          <w:rFonts w:ascii="IRLotus" w:hAnsi="IRLotus" w:cs="IRLotus" w:hint="cs"/>
          <w:sz w:val="48"/>
          <w:szCs w:val="48"/>
          <w:rtl/>
        </w:rPr>
        <w:t>ی</w:t>
      </w:r>
      <w:r w:rsidRPr="00347792">
        <w:rPr>
          <w:rFonts w:ascii="IRLotus" w:hAnsi="IRLotus" w:cs="IRLotus"/>
          <w:sz w:val="48"/>
          <w:szCs w:val="48"/>
          <w:rtl/>
        </w:rPr>
        <w:t xml:space="preserve"> ندارند، شک</w:t>
      </w:r>
      <w:r w:rsidRPr="00347792">
        <w:rPr>
          <w:rFonts w:ascii="IRLotus" w:hAnsi="IRLotus" w:cs="IRLotus" w:hint="cs"/>
          <w:sz w:val="48"/>
          <w:szCs w:val="48"/>
          <w:rtl/>
        </w:rPr>
        <w:t>ی</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که از خصوص</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ها</w:t>
      </w:r>
      <w:r w:rsidRPr="00347792">
        <w:rPr>
          <w:rFonts w:ascii="IRLotus" w:hAnsi="IRLotus" w:cs="IRLotus" w:hint="cs"/>
          <w:sz w:val="48"/>
          <w:szCs w:val="48"/>
          <w:rtl/>
        </w:rPr>
        <w:t>ی</w:t>
      </w:r>
      <w:r w:rsidRPr="00347792">
        <w:rPr>
          <w:rFonts w:ascii="IRLotus" w:hAnsi="IRLotus" w:cs="IRLotus"/>
          <w:sz w:val="48"/>
          <w:szCs w:val="48"/>
          <w:rtl/>
        </w:rPr>
        <w:t xml:space="preserve"> ماه مبارک رمضان همانگونه که در روا</w:t>
      </w:r>
      <w:r w:rsidRPr="00347792">
        <w:rPr>
          <w:rFonts w:ascii="IRLotus" w:hAnsi="IRLotus" w:cs="IRLotus" w:hint="cs"/>
          <w:sz w:val="48"/>
          <w:szCs w:val="48"/>
          <w:rtl/>
        </w:rPr>
        <w:t>ی</w:t>
      </w:r>
      <w:r w:rsidRPr="00347792">
        <w:rPr>
          <w:rFonts w:ascii="IRLotus" w:hAnsi="IRLotus" w:cs="IRLotus" w:hint="eastAsia"/>
          <w:sz w:val="48"/>
          <w:szCs w:val="48"/>
          <w:rtl/>
        </w:rPr>
        <w:t>ات</w:t>
      </w:r>
      <w:r w:rsidRPr="00347792">
        <w:rPr>
          <w:rFonts w:ascii="IRLotus" w:hAnsi="IRLotus" w:cs="IRLotus"/>
          <w:sz w:val="48"/>
          <w:szCs w:val="48"/>
          <w:rtl/>
        </w:rPr>
        <w:t xml:space="preserve"> مختلف ب</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شده استجابت دعاست، ول</w:t>
      </w:r>
      <w:r w:rsidRPr="00347792">
        <w:rPr>
          <w:rFonts w:ascii="IRLotus" w:hAnsi="IRLotus" w:cs="IRLotus" w:hint="cs"/>
          <w:sz w:val="48"/>
          <w:szCs w:val="48"/>
          <w:rtl/>
        </w:rPr>
        <w:t>ی</w:t>
      </w:r>
      <w:r w:rsidRPr="00347792">
        <w:rPr>
          <w:rFonts w:ascii="IRLotus" w:hAnsi="IRLotus" w:cs="IRLotus"/>
          <w:sz w:val="48"/>
          <w:szCs w:val="48"/>
          <w:rtl/>
        </w:rPr>
        <w:t xml:space="preserve"> مشروط بودن استجابت دعا به رعا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برخ</w:t>
      </w:r>
      <w:r w:rsidRPr="00347792">
        <w:rPr>
          <w:rFonts w:ascii="IRLotus" w:hAnsi="IRLotus" w:cs="IRLotus" w:hint="cs"/>
          <w:sz w:val="48"/>
          <w:szCs w:val="48"/>
          <w:rtl/>
        </w:rPr>
        <w:t>ی</w:t>
      </w:r>
      <w:r w:rsidRPr="00347792">
        <w:rPr>
          <w:rFonts w:ascii="IRLotus" w:hAnsi="IRLotus" w:cs="IRLotus"/>
          <w:sz w:val="48"/>
          <w:szCs w:val="48"/>
          <w:rtl/>
        </w:rPr>
        <w:t xml:space="preserve"> شروط منافات با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و</w:t>
      </w:r>
      <w:r w:rsidRPr="00347792">
        <w:rPr>
          <w:rFonts w:ascii="IRLotus" w:hAnsi="IRLotus" w:cs="IRLotus" w:hint="cs"/>
          <w:sz w:val="48"/>
          <w:szCs w:val="48"/>
          <w:rtl/>
        </w:rPr>
        <w:t>ی</w:t>
      </w:r>
      <w:r w:rsidRPr="00347792">
        <w:rPr>
          <w:rFonts w:ascii="IRLotus" w:hAnsi="IRLotus" w:cs="IRLotus" w:hint="eastAsia"/>
          <w:sz w:val="48"/>
          <w:szCs w:val="48"/>
          <w:rtl/>
        </w:rPr>
        <w:t>ژگ</w:t>
      </w:r>
      <w:r w:rsidRPr="00347792">
        <w:rPr>
          <w:rFonts w:ascii="IRLotus" w:hAnsi="IRLotus" w:cs="IRLotus" w:hint="cs"/>
          <w:sz w:val="48"/>
          <w:szCs w:val="48"/>
          <w:rtl/>
        </w:rPr>
        <w:t>ی</w:t>
      </w:r>
      <w:r w:rsidRPr="00347792">
        <w:rPr>
          <w:rFonts w:ascii="IRLotus" w:hAnsi="IRLotus" w:cs="IRLotus"/>
          <w:sz w:val="48"/>
          <w:szCs w:val="48"/>
          <w:rtl/>
        </w:rPr>
        <w:t xml:space="preserve"> ندارد، بلکه تأک</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ب</w:t>
      </w:r>
      <w:r w:rsidRPr="00347792">
        <w:rPr>
          <w:rFonts w:ascii="IRLotus" w:hAnsi="IRLotus" w:cs="IRLotus" w:hint="eastAsia"/>
          <w:sz w:val="48"/>
          <w:szCs w:val="48"/>
          <w:rtl/>
        </w:rPr>
        <w:t>ر</w:t>
      </w:r>
      <w:r w:rsidRPr="00347792">
        <w:rPr>
          <w:rFonts w:ascii="IRLotus" w:hAnsi="IRLotus" w:cs="IRLotus"/>
          <w:sz w:val="48"/>
          <w:szCs w:val="48"/>
          <w:rtl/>
        </w:rPr>
        <w:t xml:space="preserve"> استجابت بالخصوص در ماه رمضان را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روا</w:t>
      </w:r>
      <w:r w:rsidRPr="00347792">
        <w:rPr>
          <w:rFonts w:ascii="IRLotus" w:hAnsi="IRLotus" w:cs="IRLotus" w:hint="cs"/>
          <w:sz w:val="48"/>
          <w:szCs w:val="48"/>
          <w:rtl/>
        </w:rPr>
        <w:t>ی</w:t>
      </w:r>
      <w:r w:rsidRPr="00347792">
        <w:rPr>
          <w:rFonts w:ascii="IRLotus" w:hAnsi="IRLotus" w:cs="IRLotus" w:hint="eastAsia"/>
          <w:sz w:val="48"/>
          <w:szCs w:val="48"/>
          <w:rtl/>
        </w:rPr>
        <w:t>ات</w:t>
      </w:r>
      <w:r w:rsidRPr="00347792">
        <w:rPr>
          <w:rFonts w:ascii="IRLotus" w:hAnsi="IRLotus" w:cs="IRLotus"/>
          <w:sz w:val="48"/>
          <w:szCs w:val="48"/>
          <w:rtl/>
        </w:rPr>
        <w:t xml:space="preserve"> ب</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م</w:t>
      </w:r>
      <w:r w:rsidRPr="00347792">
        <w:rPr>
          <w:rFonts w:ascii="IRLotus" w:hAnsi="IRLotus" w:cs="IRLotus" w:hint="cs"/>
          <w:sz w:val="48"/>
          <w:szCs w:val="48"/>
          <w:rtl/>
        </w:rPr>
        <w:t>ی</w:t>
      </w:r>
      <w:r w:rsidRPr="00347792">
        <w:rPr>
          <w:rFonts w:ascii="IRLotus" w:hAnsi="IRLotus" w:cs="IRLotus"/>
          <w:sz w:val="48"/>
          <w:szCs w:val="48"/>
          <w:rtl/>
        </w:rPr>
        <w:t xml:space="preserve"> کنند که زودتر، بهتر و کامل تر مستجاب م</w:t>
      </w:r>
      <w:r w:rsidRPr="00347792">
        <w:rPr>
          <w:rFonts w:ascii="IRLotus" w:hAnsi="IRLotus" w:cs="IRLotus" w:hint="cs"/>
          <w:sz w:val="48"/>
          <w:szCs w:val="48"/>
          <w:rtl/>
        </w:rPr>
        <w:t>ی</w:t>
      </w:r>
      <w:r w:rsidRPr="00347792">
        <w:rPr>
          <w:rFonts w:ascii="IRLotus" w:hAnsi="IRLotus" w:cs="IRLotus"/>
          <w:sz w:val="48"/>
          <w:szCs w:val="48"/>
          <w:rtl/>
        </w:rPr>
        <w:t xml:space="preserve"> شود؛ که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به معنا</w:t>
      </w:r>
      <w:r w:rsidRPr="00347792">
        <w:rPr>
          <w:rFonts w:ascii="IRLotus" w:hAnsi="IRLotus" w:cs="IRLotus" w:hint="cs"/>
          <w:sz w:val="48"/>
          <w:szCs w:val="48"/>
          <w:rtl/>
        </w:rPr>
        <w:t>ی</w:t>
      </w:r>
      <w:r w:rsidRPr="00347792">
        <w:rPr>
          <w:rFonts w:ascii="IRLotus" w:hAnsi="IRLotus" w:cs="IRLotus"/>
          <w:sz w:val="48"/>
          <w:szCs w:val="48"/>
          <w:rtl/>
        </w:rPr>
        <w:t xml:space="preserve"> استثنا نداشتن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w:t>
      </w:r>
    </w:p>
    <w:p w14:paraId="743E5D09" w14:textId="77777777" w:rsidR="00347792" w:rsidRPr="00347792" w:rsidRDefault="00347792" w:rsidP="00347792">
      <w:pPr>
        <w:jc w:val="both"/>
        <w:rPr>
          <w:rFonts w:ascii="IRLotus" w:hAnsi="IRLotus" w:cs="IRLotus"/>
          <w:sz w:val="48"/>
          <w:szCs w:val="48"/>
          <w:rtl/>
        </w:rPr>
      </w:pPr>
    </w:p>
    <w:p w14:paraId="17841F7A" w14:textId="0DB1B191"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آ</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ا</w:t>
      </w:r>
      <w:r w:rsidRPr="00347792">
        <w:rPr>
          <w:rFonts w:ascii="IRLotus" w:hAnsi="IRLotus" w:cs="IRLotus" w:hint="cs"/>
          <w:sz w:val="48"/>
          <w:szCs w:val="48"/>
          <w:rtl/>
        </w:rPr>
        <w:t>ی</w:t>
      </w:r>
      <w:r w:rsidRPr="00347792">
        <w:rPr>
          <w:rFonts w:ascii="IRLotus" w:hAnsi="IRLotus" w:cs="IRLotus" w:hint="eastAsia"/>
          <w:sz w:val="48"/>
          <w:szCs w:val="48"/>
          <w:rtl/>
        </w:rPr>
        <w:t>نکه</w:t>
      </w:r>
      <w:r w:rsidRPr="00347792">
        <w:rPr>
          <w:rFonts w:ascii="IRLotus" w:hAnsi="IRLotus" w:cs="IRLotus"/>
          <w:sz w:val="48"/>
          <w:szCs w:val="48"/>
          <w:rtl/>
        </w:rPr>
        <w:t xml:space="preserve"> گفته شده مادران اهل ب</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عل</w:t>
      </w:r>
      <w:r w:rsidRPr="00347792">
        <w:rPr>
          <w:rFonts w:ascii="IRLotus" w:hAnsi="IRLotus" w:cs="IRLotus" w:hint="cs"/>
          <w:sz w:val="48"/>
          <w:szCs w:val="48"/>
          <w:rtl/>
        </w:rPr>
        <w:t>ی</w:t>
      </w:r>
      <w:r w:rsidRPr="00347792">
        <w:rPr>
          <w:rFonts w:ascii="IRLotus" w:hAnsi="IRLotus" w:cs="IRLotus" w:hint="eastAsia"/>
          <w:sz w:val="48"/>
          <w:szCs w:val="48"/>
          <w:rtl/>
        </w:rPr>
        <w:t>هم</w:t>
      </w:r>
      <w:r w:rsidRPr="00347792">
        <w:rPr>
          <w:rFonts w:ascii="IRLotus" w:hAnsi="IRLotus" w:cs="IRLotus"/>
          <w:sz w:val="48"/>
          <w:szCs w:val="48"/>
          <w:rtl/>
        </w:rPr>
        <w:t xml:space="preserve"> السلام دارا</w:t>
      </w:r>
      <w:r w:rsidRPr="00347792">
        <w:rPr>
          <w:rFonts w:ascii="IRLotus" w:hAnsi="IRLotus" w:cs="IRLotus" w:hint="cs"/>
          <w:sz w:val="48"/>
          <w:szCs w:val="48"/>
          <w:rtl/>
        </w:rPr>
        <w:t>ی</w:t>
      </w:r>
      <w:r w:rsidRPr="00347792">
        <w:rPr>
          <w:rFonts w:ascii="IRLotus" w:hAnsi="IRLotus" w:cs="IRLotus"/>
          <w:sz w:val="48"/>
          <w:szCs w:val="48"/>
          <w:rtl/>
        </w:rPr>
        <w:t xml:space="preserve"> ارحام طاهره بودند، منافات با س</w:t>
      </w:r>
      <w:r w:rsidRPr="00347792">
        <w:rPr>
          <w:rFonts w:ascii="IRLotus" w:hAnsi="IRLotus" w:cs="IRLotus" w:hint="cs"/>
          <w:sz w:val="48"/>
          <w:szCs w:val="48"/>
          <w:rtl/>
        </w:rPr>
        <w:t>ی</w:t>
      </w:r>
      <w:r w:rsidRPr="00347792">
        <w:rPr>
          <w:rFonts w:ascii="IRLotus" w:hAnsi="IRLotus" w:cs="IRLotus" w:hint="eastAsia"/>
          <w:sz w:val="48"/>
          <w:szCs w:val="48"/>
          <w:rtl/>
        </w:rPr>
        <w:t>ده</w:t>
      </w:r>
      <w:r w:rsidRPr="00347792">
        <w:rPr>
          <w:rFonts w:ascii="IRLotus" w:hAnsi="IRLotus" w:cs="IRLotus"/>
          <w:sz w:val="48"/>
          <w:szCs w:val="48"/>
          <w:rtl/>
        </w:rPr>
        <w:t xml:space="preserve"> نبودن اکثر ا</w:t>
      </w:r>
      <w:r w:rsidRPr="00347792">
        <w:rPr>
          <w:rFonts w:ascii="IRLotus" w:hAnsi="IRLotus" w:cs="IRLotus" w:hint="cs"/>
          <w:sz w:val="48"/>
          <w:szCs w:val="48"/>
          <w:rtl/>
        </w:rPr>
        <w:t>ی</w:t>
      </w:r>
      <w:r w:rsidRPr="00347792">
        <w:rPr>
          <w:rFonts w:ascii="IRLotus" w:hAnsi="IRLotus" w:cs="IRLotus" w:hint="eastAsia"/>
          <w:sz w:val="48"/>
          <w:szCs w:val="48"/>
          <w:rtl/>
        </w:rPr>
        <w:t>شان</w:t>
      </w:r>
      <w:r w:rsidRPr="00347792">
        <w:rPr>
          <w:rFonts w:ascii="IRLotus" w:hAnsi="IRLotus" w:cs="IRLotus"/>
          <w:sz w:val="48"/>
          <w:szCs w:val="48"/>
          <w:rtl/>
        </w:rPr>
        <w:t xml:space="preserve"> ندارد؟</w:t>
      </w:r>
    </w:p>
    <w:p w14:paraId="42B852E1"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در ز</w:t>
      </w:r>
      <w:r w:rsidRPr="00347792">
        <w:rPr>
          <w:rFonts w:ascii="IRLotus" w:hAnsi="IRLotus" w:cs="IRLotus" w:hint="cs"/>
          <w:sz w:val="48"/>
          <w:szCs w:val="48"/>
          <w:rtl/>
        </w:rPr>
        <w:t>ی</w:t>
      </w:r>
      <w:r w:rsidRPr="00347792">
        <w:rPr>
          <w:rFonts w:ascii="IRLotus" w:hAnsi="IRLotus" w:cs="IRLotus" w:hint="eastAsia"/>
          <w:sz w:val="48"/>
          <w:szCs w:val="48"/>
          <w:rtl/>
        </w:rPr>
        <w:t>ارات</w:t>
      </w:r>
      <w:r w:rsidRPr="00347792">
        <w:rPr>
          <w:rFonts w:ascii="IRLotus" w:hAnsi="IRLotus" w:cs="IRLotus"/>
          <w:sz w:val="48"/>
          <w:szCs w:val="48"/>
          <w:rtl/>
        </w:rPr>
        <w:t xml:space="preserve"> مختلف به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نکته اشاره شده که مادران اهل ب</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عل</w:t>
      </w:r>
      <w:r w:rsidRPr="00347792">
        <w:rPr>
          <w:rFonts w:ascii="IRLotus" w:hAnsi="IRLotus" w:cs="IRLotus" w:hint="cs"/>
          <w:sz w:val="48"/>
          <w:szCs w:val="48"/>
          <w:rtl/>
        </w:rPr>
        <w:t>ی</w:t>
      </w:r>
      <w:r w:rsidRPr="00347792">
        <w:rPr>
          <w:rFonts w:ascii="IRLotus" w:hAnsi="IRLotus" w:cs="IRLotus" w:hint="eastAsia"/>
          <w:sz w:val="48"/>
          <w:szCs w:val="48"/>
          <w:rtl/>
        </w:rPr>
        <w:t>هم</w:t>
      </w:r>
      <w:r w:rsidRPr="00347792">
        <w:rPr>
          <w:rFonts w:ascii="IRLotus" w:hAnsi="IRLotus" w:cs="IRLotus"/>
          <w:sz w:val="48"/>
          <w:szCs w:val="48"/>
          <w:rtl/>
        </w:rPr>
        <w:t xml:space="preserve"> السلام دارا</w:t>
      </w:r>
      <w:r w:rsidRPr="00347792">
        <w:rPr>
          <w:rFonts w:ascii="IRLotus" w:hAnsi="IRLotus" w:cs="IRLotus" w:hint="cs"/>
          <w:sz w:val="48"/>
          <w:szCs w:val="48"/>
          <w:rtl/>
        </w:rPr>
        <w:t>ی</w:t>
      </w:r>
      <w:r w:rsidRPr="00347792">
        <w:rPr>
          <w:rFonts w:ascii="IRLotus" w:hAnsi="IRLotus" w:cs="IRLotus"/>
          <w:sz w:val="48"/>
          <w:szCs w:val="48"/>
          <w:rtl/>
        </w:rPr>
        <w:t xml:space="preserve"> ارحام طاهره بودند، در برخ</w:t>
      </w:r>
      <w:r w:rsidRPr="00347792">
        <w:rPr>
          <w:rFonts w:ascii="IRLotus" w:hAnsi="IRLotus" w:cs="IRLotus" w:hint="cs"/>
          <w:sz w:val="48"/>
          <w:szCs w:val="48"/>
          <w:rtl/>
        </w:rPr>
        <w:t>ی</w:t>
      </w:r>
      <w:r w:rsidRPr="00347792">
        <w:rPr>
          <w:rFonts w:ascii="IRLotus" w:hAnsi="IRLotus" w:cs="IRLotus"/>
          <w:sz w:val="48"/>
          <w:szCs w:val="48"/>
          <w:rtl/>
        </w:rPr>
        <w:t xml:space="preserve"> از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ز</w:t>
      </w:r>
      <w:r w:rsidRPr="00347792">
        <w:rPr>
          <w:rFonts w:ascii="IRLotus" w:hAnsi="IRLotus" w:cs="IRLotus" w:hint="cs"/>
          <w:sz w:val="48"/>
          <w:szCs w:val="48"/>
          <w:rtl/>
        </w:rPr>
        <w:t>ی</w:t>
      </w:r>
      <w:r w:rsidRPr="00347792">
        <w:rPr>
          <w:rFonts w:ascii="IRLotus" w:hAnsi="IRLotus" w:cs="IRLotus" w:hint="eastAsia"/>
          <w:sz w:val="48"/>
          <w:szCs w:val="48"/>
          <w:rtl/>
        </w:rPr>
        <w:t>ارات</w:t>
      </w:r>
      <w:r w:rsidRPr="00347792">
        <w:rPr>
          <w:rFonts w:ascii="IRLotus" w:hAnsi="IRLotus" w:cs="IRLotus"/>
          <w:sz w:val="48"/>
          <w:szCs w:val="48"/>
          <w:rtl/>
        </w:rPr>
        <w:t xml:space="preserve"> آمده </w:t>
      </w:r>
      <w:r w:rsidRPr="00347792">
        <w:rPr>
          <w:rFonts w:ascii="IRLotus" w:hAnsi="IRLotus" w:cs="IRLotus"/>
          <w:sz w:val="48"/>
          <w:szCs w:val="48"/>
          <w:rtl/>
        </w:rPr>
        <w:lastRenderedPageBreak/>
        <w:t>است: «أَشْهَدُ أَنَّكَ كُنْتَ نُوراً فِي الْأَصْلَابِ الشَّامِخَةِ وَ الْأَرْحَامِ الْمُطَهَّرَةِ لَمْ تُنَجِّسْكَ الْجَاهِلِيَّة</w:t>
      </w:r>
      <w:r w:rsidRPr="00347792">
        <w:rPr>
          <w:rFonts w:ascii="IRLotus" w:hAnsi="IRLotus" w:cs="IRLotus" w:hint="eastAsia"/>
          <w:sz w:val="48"/>
          <w:szCs w:val="48"/>
          <w:rtl/>
        </w:rPr>
        <w:t>ُ</w:t>
      </w:r>
      <w:r w:rsidRPr="00347792">
        <w:rPr>
          <w:rFonts w:ascii="IRLotus" w:hAnsi="IRLotus" w:cs="IRLotus"/>
          <w:sz w:val="48"/>
          <w:szCs w:val="48"/>
          <w:rtl/>
        </w:rPr>
        <w:t xml:space="preserve"> بِأَنْجَاسِهَا وَ لَمْ تُلْبِسْكَ مُدْلَهِمَّاتِ ثِيَابِهَا» (بحار الأنوار، ج98، ص200).</w:t>
      </w:r>
    </w:p>
    <w:p w14:paraId="3450471F"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ارحام</w:t>
      </w:r>
      <w:r w:rsidRPr="00347792">
        <w:rPr>
          <w:rFonts w:ascii="IRLotus" w:hAnsi="IRLotus" w:cs="IRLotus"/>
          <w:sz w:val="48"/>
          <w:szCs w:val="48"/>
          <w:rtl/>
        </w:rPr>
        <w:t xml:space="preserve"> مطهره اشاره به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است که مادران ا</w:t>
      </w:r>
      <w:r w:rsidRPr="00347792">
        <w:rPr>
          <w:rFonts w:ascii="IRLotus" w:hAnsi="IRLotus" w:cs="IRLotus" w:hint="cs"/>
          <w:sz w:val="48"/>
          <w:szCs w:val="48"/>
          <w:rtl/>
        </w:rPr>
        <w:t>ی</w:t>
      </w:r>
      <w:r w:rsidRPr="00347792">
        <w:rPr>
          <w:rFonts w:ascii="IRLotus" w:hAnsi="IRLotus" w:cs="IRLotus" w:hint="eastAsia"/>
          <w:sz w:val="48"/>
          <w:szCs w:val="48"/>
          <w:rtl/>
        </w:rPr>
        <w:t>شان</w:t>
      </w:r>
      <w:r w:rsidRPr="00347792">
        <w:rPr>
          <w:rFonts w:ascii="IRLotus" w:hAnsi="IRLotus" w:cs="IRLotus"/>
          <w:sz w:val="48"/>
          <w:szCs w:val="48"/>
          <w:rtl/>
        </w:rPr>
        <w:t xml:space="preserve"> رحم ناپاک ندارند، و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تلازم</w:t>
      </w:r>
      <w:r w:rsidRPr="00347792">
        <w:rPr>
          <w:rFonts w:ascii="IRLotus" w:hAnsi="IRLotus" w:cs="IRLotus" w:hint="cs"/>
          <w:sz w:val="48"/>
          <w:szCs w:val="48"/>
          <w:rtl/>
        </w:rPr>
        <w:t>ی</w:t>
      </w:r>
      <w:r w:rsidRPr="00347792">
        <w:rPr>
          <w:rFonts w:ascii="IRLotus" w:hAnsi="IRLotus" w:cs="IRLotus"/>
          <w:sz w:val="48"/>
          <w:szCs w:val="48"/>
          <w:rtl/>
        </w:rPr>
        <w:t xml:space="preserve"> با هاشم</w:t>
      </w:r>
      <w:r w:rsidRPr="00347792">
        <w:rPr>
          <w:rFonts w:ascii="IRLotus" w:hAnsi="IRLotus" w:cs="IRLotus" w:hint="cs"/>
          <w:sz w:val="48"/>
          <w:szCs w:val="48"/>
          <w:rtl/>
        </w:rPr>
        <w:t>ی</w:t>
      </w:r>
      <w:r w:rsidRPr="00347792">
        <w:rPr>
          <w:rFonts w:ascii="IRLotus" w:hAnsi="IRLotus" w:cs="IRLotus"/>
          <w:sz w:val="48"/>
          <w:szCs w:val="48"/>
          <w:rtl/>
        </w:rPr>
        <w:t xml:space="preserve"> بودن ا</w:t>
      </w:r>
      <w:r w:rsidRPr="00347792">
        <w:rPr>
          <w:rFonts w:ascii="IRLotus" w:hAnsi="IRLotus" w:cs="IRLotus" w:hint="cs"/>
          <w:sz w:val="48"/>
          <w:szCs w:val="48"/>
          <w:rtl/>
        </w:rPr>
        <w:t>ی</w:t>
      </w:r>
      <w:r w:rsidRPr="00347792">
        <w:rPr>
          <w:rFonts w:ascii="IRLotus" w:hAnsi="IRLotus" w:cs="IRLotus" w:hint="eastAsia"/>
          <w:sz w:val="48"/>
          <w:szCs w:val="48"/>
          <w:rtl/>
        </w:rPr>
        <w:t>شان</w:t>
      </w:r>
      <w:r w:rsidRPr="00347792">
        <w:rPr>
          <w:rFonts w:ascii="IRLotus" w:hAnsi="IRLotus" w:cs="IRLotus"/>
          <w:sz w:val="48"/>
          <w:szCs w:val="48"/>
          <w:rtl/>
        </w:rPr>
        <w:t xml:space="preserve"> ندارد، مادران ا</w:t>
      </w:r>
      <w:r w:rsidRPr="00347792">
        <w:rPr>
          <w:rFonts w:ascii="IRLotus" w:hAnsi="IRLotus" w:cs="IRLotus" w:hint="cs"/>
          <w:sz w:val="48"/>
          <w:szCs w:val="48"/>
          <w:rtl/>
        </w:rPr>
        <w:t>ی</w:t>
      </w:r>
      <w:r w:rsidRPr="00347792">
        <w:rPr>
          <w:rFonts w:ascii="IRLotus" w:hAnsi="IRLotus" w:cs="IRLotus" w:hint="eastAsia"/>
          <w:sz w:val="48"/>
          <w:szCs w:val="48"/>
          <w:rtl/>
        </w:rPr>
        <w:t>شان</w:t>
      </w:r>
      <w:r w:rsidRPr="00347792">
        <w:rPr>
          <w:rFonts w:ascii="IRLotus" w:hAnsi="IRLotus" w:cs="IRLotus"/>
          <w:sz w:val="48"/>
          <w:szCs w:val="48"/>
          <w:rtl/>
        </w:rPr>
        <w:t xml:space="preserve"> از قوم</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ها</w:t>
      </w:r>
      <w:r w:rsidRPr="00347792">
        <w:rPr>
          <w:rFonts w:ascii="IRLotus" w:hAnsi="IRLotus" w:cs="IRLotus" w:hint="cs"/>
          <w:sz w:val="48"/>
          <w:szCs w:val="48"/>
          <w:rtl/>
        </w:rPr>
        <w:t>ی</w:t>
      </w:r>
      <w:r w:rsidRPr="00347792">
        <w:rPr>
          <w:rFonts w:ascii="IRLotus" w:hAnsi="IRLotus" w:cs="IRLotus"/>
          <w:sz w:val="48"/>
          <w:szCs w:val="48"/>
          <w:rtl/>
        </w:rPr>
        <w:t xml:space="preserve"> مختلف بوده اند، برخ</w:t>
      </w:r>
      <w:r w:rsidRPr="00347792">
        <w:rPr>
          <w:rFonts w:ascii="IRLotus" w:hAnsi="IRLotus" w:cs="IRLotus" w:hint="cs"/>
          <w:sz w:val="48"/>
          <w:szCs w:val="48"/>
          <w:rtl/>
        </w:rPr>
        <w:t>ی</w:t>
      </w:r>
      <w:r w:rsidRPr="00347792">
        <w:rPr>
          <w:rFonts w:ascii="IRLotus" w:hAnsi="IRLotus" w:cs="IRLotus"/>
          <w:sz w:val="48"/>
          <w:szCs w:val="48"/>
          <w:rtl/>
        </w:rPr>
        <w:t xml:space="preserve"> از ا</w:t>
      </w:r>
      <w:r w:rsidRPr="00347792">
        <w:rPr>
          <w:rFonts w:ascii="IRLotus" w:hAnsi="IRLotus" w:cs="IRLotus" w:hint="cs"/>
          <w:sz w:val="48"/>
          <w:szCs w:val="48"/>
          <w:rtl/>
        </w:rPr>
        <w:t>ی</w:t>
      </w:r>
      <w:r w:rsidRPr="00347792">
        <w:rPr>
          <w:rFonts w:ascii="IRLotus" w:hAnsi="IRLotus" w:cs="IRLotus" w:hint="eastAsia"/>
          <w:sz w:val="48"/>
          <w:szCs w:val="48"/>
          <w:rtl/>
        </w:rPr>
        <w:t>شان</w:t>
      </w:r>
      <w:r w:rsidRPr="00347792">
        <w:rPr>
          <w:rFonts w:ascii="IRLotus" w:hAnsi="IRLotus" w:cs="IRLotus"/>
          <w:sz w:val="48"/>
          <w:szCs w:val="48"/>
          <w:rtl/>
        </w:rPr>
        <w:t xml:space="preserve"> هم هاشم</w:t>
      </w:r>
      <w:r w:rsidRPr="00347792">
        <w:rPr>
          <w:rFonts w:ascii="IRLotus" w:hAnsi="IRLotus" w:cs="IRLotus" w:hint="cs"/>
          <w:sz w:val="48"/>
          <w:szCs w:val="48"/>
          <w:rtl/>
        </w:rPr>
        <w:t>ی</w:t>
      </w:r>
      <w:r w:rsidRPr="00347792">
        <w:rPr>
          <w:rFonts w:ascii="IRLotus" w:hAnsi="IRLotus" w:cs="IRLotus"/>
          <w:sz w:val="48"/>
          <w:szCs w:val="48"/>
          <w:rtl/>
        </w:rPr>
        <w:t xml:space="preserve"> بوده اند مانند مادر امام باقر عل</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السلام که دختر امام مجتب</w:t>
      </w:r>
      <w:r w:rsidRPr="00347792">
        <w:rPr>
          <w:rFonts w:ascii="IRLotus" w:hAnsi="IRLotus" w:cs="IRLotus" w:hint="cs"/>
          <w:sz w:val="48"/>
          <w:szCs w:val="48"/>
          <w:rtl/>
        </w:rPr>
        <w:t>ی</w:t>
      </w:r>
      <w:r w:rsidRPr="00347792">
        <w:rPr>
          <w:rFonts w:ascii="IRLotus" w:hAnsi="IRLotus" w:cs="IRLotus"/>
          <w:sz w:val="48"/>
          <w:szCs w:val="48"/>
          <w:rtl/>
        </w:rPr>
        <w:t xml:space="preserve"> عل</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السلام بوده است.</w:t>
      </w:r>
    </w:p>
    <w:p w14:paraId="06C551BF" w14:textId="77777777" w:rsidR="00347792" w:rsidRPr="00347792" w:rsidRDefault="00347792" w:rsidP="00347792">
      <w:pPr>
        <w:jc w:val="both"/>
        <w:rPr>
          <w:rFonts w:ascii="IRLotus" w:hAnsi="IRLotus" w:cs="IRLotus"/>
          <w:sz w:val="48"/>
          <w:szCs w:val="48"/>
          <w:rtl/>
        </w:rPr>
      </w:pPr>
    </w:p>
    <w:p w14:paraId="5ADDCBED" w14:textId="261805F9"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آ</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بانوان م</w:t>
      </w:r>
      <w:r w:rsidRPr="00347792">
        <w:rPr>
          <w:rFonts w:ascii="IRLotus" w:hAnsi="IRLotus" w:cs="IRLotus" w:hint="cs"/>
          <w:sz w:val="48"/>
          <w:szCs w:val="48"/>
          <w:rtl/>
        </w:rPr>
        <w:t>ی</w:t>
      </w:r>
      <w:r w:rsidRPr="00347792">
        <w:rPr>
          <w:rFonts w:ascii="IRLotus" w:hAnsi="IRLotus" w:cs="IRLotus"/>
          <w:sz w:val="48"/>
          <w:szCs w:val="48"/>
          <w:rtl/>
        </w:rPr>
        <w:t xml:space="preserve"> توانند عهده دار مقام مرجع</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شود؟</w:t>
      </w:r>
    </w:p>
    <w:p w14:paraId="09E51E24"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مرحوم صاحب عروه م</w:t>
      </w:r>
      <w:r w:rsidRPr="00347792">
        <w:rPr>
          <w:rFonts w:ascii="IRLotus" w:hAnsi="IRLotus" w:cs="IRLotus" w:hint="cs"/>
          <w:sz w:val="48"/>
          <w:szCs w:val="48"/>
          <w:rtl/>
        </w:rPr>
        <w:t>ی</w:t>
      </w:r>
      <w:r w:rsidRPr="00347792">
        <w:rPr>
          <w:rFonts w:ascii="IRLotus" w:hAnsi="IRLotus" w:cs="IRLotus"/>
          <w:sz w:val="48"/>
          <w:szCs w:val="48"/>
          <w:rtl/>
        </w:rPr>
        <w:t xml:space="preserve"> فرما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«يشترط في المجتهد أمور» و </w:t>
      </w:r>
      <w:r w:rsidRPr="00347792">
        <w:rPr>
          <w:rFonts w:ascii="IRLotus" w:hAnsi="IRLotus" w:cs="IRLotus" w:hint="cs"/>
          <w:sz w:val="48"/>
          <w:szCs w:val="48"/>
          <w:rtl/>
        </w:rPr>
        <w:t>ی</w:t>
      </w:r>
      <w:r w:rsidRPr="00347792">
        <w:rPr>
          <w:rFonts w:ascii="IRLotus" w:hAnsi="IRLotus" w:cs="IRLotus" w:hint="eastAsia"/>
          <w:sz w:val="48"/>
          <w:szCs w:val="48"/>
          <w:rtl/>
        </w:rPr>
        <w:t>ک</w:t>
      </w:r>
      <w:r w:rsidRPr="00347792">
        <w:rPr>
          <w:rFonts w:ascii="IRLotus" w:hAnsi="IRLotus" w:cs="IRLotus" w:hint="cs"/>
          <w:sz w:val="48"/>
          <w:szCs w:val="48"/>
          <w:rtl/>
        </w:rPr>
        <w:t>ی</w:t>
      </w:r>
      <w:r w:rsidRPr="00347792">
        <w:rPr>
          <w:rFonts w:ascii="IRLotus" w:hAnsi="IRLotus" w:cs="IRLotus"/>
          <w:sz w:val="48"/>
          <w:szCs w:val="48"/>
          <w:rtl/>
        </w:rPr>
        <w:t xml:space="preserve"> از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امور را رجول</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برم</w:t>
      </w:r>
      <w:r w:rsidRPr="00347792">
        <w:rPr>
          <w:rFonts w:ascii="IRLotus" w:hAnsi="IRLotus" w:cs="IRLotus" w:hint="cs"/>
          <w:sz w:val="48"/>
          <w:szCs w:val="48"/>
          <w:rtl/>
        </w:rPr>
        <w:t>ی</w:t>
      </w:r>
      <w:r w:rsidRPr="00347792">
        <w:rPr>
          <w:rFonts w:ascii="IRLotus" w:hAnsi="IRLotus" w:cs="IRLotus"/>
          <w:sz w:val="48"/>
          <w:szCs w:val="48"/>
          <w:rtl/>
        </w:rPr>
        <w:t xml:space="preserve"> شمرد، و مخالف در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مسئله بس</w:t>
      </w:r>
      <w:r w:rsidRPr="00347792">
        <w:rPr>
          <w:rFonts w:ascii="IRLotus" w:hAnsi="IRLotus" w:cs="IRLotus" w:hint="cs"/>
          <w:sz w:val="48"/>
          <w:szCs w:val="48"/>
          <w:rtl/>
        </w:rPr>
        <w:t>ی</w:t>
      </w:r>
      <w:r w:rsidRPr="00347792">
        <w:rPr>
          <w:rFonts w:ascii="IRLotus" w:hAnsi="IRLotus" w:cs="IRLotus" w:hint="eastAsia"/>
          <w:sz w:val="48"/>
          <w:szCs w:val="48"/>
          <w:rtl/>
        </w:rPr>
        <w:t>ار</w:t>
      </w:r>
      <w:r w:rsidRPr="00347792">
        <w:rPr>
          <w:rFonts w:ascii="IRLotus" w:hAnsi="IRLotus" w:cs="IRLotus"/>
          <w:sz w:val="48"/>
          <w:szCs w:val="48"/>
          <w:rtl/>
        </w:rPr>
        <w:t xml:space="preserve"> نادر است.</w:t>
      </w:r>
    </w:p>
    <w:p w14:paraId="35C1F2CB"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لازم</w:t>
      </w:r>
      <w:r w:rsidRPr="00347792">
        <w:rPr>
          <w:rFonts w:ascii="IRLotus" w:hAnsi="IRLotus" w:cs="IRLotus"/>
          <w:sz w:val="48"/>
          <w:szCs w:val="48"/>
          <w:rtl/>
        </w:rPr>
        <w:t xml:space="preserve"> به ذکر است، ادل</w:t>
      </w:r>
      <w:r w:rsidRPr="00347792">
        <w:rPr>
          <w:rFonts w:ascii="IRLotus" w:hAnsi="IRLotus" w:cs="IRLotus" w:hint="cs"/>
          <w:sz w:val="48"/>
          <w:szCs w:val="48"/>
          <w:rtl/>
        </w:rPr>
        <w:t>ۀ</w:t>
      </w:r>
      <w:r w:rsidRPr="00347792">
        <w:rPr>
          <w:rFonts w:ascii="IRLotus" w:hAnsi="IRLotus" w:cs="IRLotus"/>
          <w:sz w:val="48"/>
          <w:szCs w:val="48"/>
          <w:rtl/>
        </w:rPr>
        <w:t xml:space="preserve"> جواز و عدم جواز مرجع</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بانوان در ب</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الفقه مفصلا بررس</w:t>
      </w:r>
      <w:r w:rsidRPr="00347792">
        <w:rPr>
          <w:rFonts w:ascii="IRLotus" w:hAnsi="IRLotus" w:cs="IRLotus" w:hint="cs"/>
          <w:sz w:val="48"/>
          <w:szCs w:val="48"/>
          <w:rtl/>
        </w:rPr>
        <w:t>ی</w:t>
      </w:r>
      <w:r w:rsidRPr="00347792">
        <w:rPr>
          <w:rFonts w:ascii="IRLotus" w:hAnsi="IRLotus" w:cs="IRLotus"/>
          <w:sz w:val="48"/>
          <w:szCs w:val="48"/>
          <w:rtl/>
        </w:rPr>
        <w:t xml:space="preserve"> شده است (ر.ک: ب</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الفقه: الاجتهاد والتقل</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ج3، ص89-ص98).</w:t>
      </w:r>
    </w:p>
    <w:p w14:paraId="6C8C138F" w14:textId="77777777" w:rsidR="00347792" w:rsidRPr="00347792" w:rsidRDefault="00347792" w:rsidP="00347792">
      <w:pPr>
        <w:jc w:val="both"/>
        <w:rPr>
          <w:rFonts w:ascii="IRLotus" w:hAnsi="IRLotus" w:cs="IRLotus"/>
          <w:sz w:val="48"/>
          <w:szCs w:val="48"/>
          <w:rtl/>
        </w:rPr>
      </w:pPr>
    </w:p>
    <w:p w14:paraId="54D74F88" w14:textId="74F5C5CA"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مراد از ر</w:t>
      </w:r>
      <w:r w:rsidRPr="00347792">
        <w:rPr>
          <w:rFonts w:ascii="IRLotus" w:hAnsi="IRLotus" w:cs="IRLotus" w:hint="cs"/>
          <w:sz w:val="48"/>
          <w:szCs w:val="48"/>
          <w:rtl/>
        </w:rPr>
        <w:t>ی</w:t>
      </w:r>
      <w:r w:rsidRPr="00347792">
        <w:rPr>
          <w:rFonts w:ascii="IRLotus" w:hAnsi="IRLotus" w:cs="IRLotus" w:hint="eastAsia"/>
          <w:sz w:val="48"/>
          <w:szCs w:val="48"/>
          <w:rtl/>
        </w:rPr>
        <w:t>حانه</w:t>
      </w:r>
      <w:r w:rsidRPr="00347792">
        <w:rPr>
          <w:rFonts w:ascii="IRLotus" w:hAnsi="IRLotus" w:cs="IRLotus"/>
          <w:sz w:val="48"/>
          <w:szCs w:val="48"/>
          <w:rtl/>
        </w:rPr>
        <w:t xml:space="preserve"> بودن بانوان چ</w:t>
      </w:r>
      <w:r w:rsidRPr="00347792">
        <w:rPr>
          <w:rFonts w:ascii="IRLotus" w:hAnsi="IRLotus" w:cs="IRLotus" w:hint="cs"/>
          <w:sz w:val="48"/>
          <w:szCs w:val="48"/>
          <w:rtl/>
        </w:rPr>
        <w:t>ی</w:t>
      </w:r>
      <w:r w:rsidRPr="00347792">
        <w:rPr>
          <w:rFonts w:ascii="IRLotus" w:hAnsi="IRLotus" w:cs="IRLotus" w:hint="eastAsia"/>
          <w:sz w:val="48"/>
          <w:szCs w:val="48"/>
          <w:rtl/>
        </w:rPr>
        <w:t>ست؟</w:t>
      </w:r>
    </w:p>
    <w:p w14:paraId="6312F48A"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در ضمن وص</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ها</w:t>
      </w:r>
      <w:r w:rsidRPr="00347792">
        <w:rPr>
          <w:rFonts w:ascii="IRLotus" w:hAnsi="IRLotus" w:cs="IRLotus" w:hint="cs"/>
          <w:sz w:val="48"/>
          <w:szCs w:val="48"/>
          <w:rtl/>
        </w:rPr>
        <w:t>ی</w:t>
      </w:r>
      <w:r w:rsidRPr="00347792">
        <w:rPr>
          <w:rFonts w:ascii="IRLotus" w:hAnsi="IRLotus" w:cs="IRLotus"/>
          <w:sz w:val="48"/>
          <w:szCs w:val="48"/>
          <w:rtl/>
        </w:rPr>
        <w:t xml:space="preserve"> ام</w:t>
      </w:r>
      <w:r w:rsidRPr="00347792">
        <w:rPr>
          <w:rFonts w:ascii="IRLotus" w:hAnsi="IRLotus" w:cs="IRLotus" w:hint="cs"/>
          <w:sz w:val="48"/>
          <w:szCs w:val="48"/>
          <w:rtl/>
        </w:rPr>
        <w:t>ی</w:t>
      </w:r>
      <w:r w:rsidRPr="00347792">
        <w:rPr>
          <w:rFonts w:ascii="IRLotus" w:hAnsi="IRLotus" w:cs="IRLotus" w:hint="eastAsia"/>
          <w:sz w:val="48"/>
          <w:szCs w:val="48"/>
          <w:rtl/>
        </w:rPr>
        <w:t>رمؤمنان</w:t>
      </w:r>
      <w:r w:rsidRPr="00347792">
        <w:rPr>
          <w:rFonts w:ascii="IRLotus" w:hAnsi="IRLotus" w:cs="IRLotus"/>
          <w:sz w:val="48"/>
          <w:szCs w:val="48"/>
          <w:rtl/>
        </w:rPr>
        <w:t xml:space="preserve"> صلوات الله عل</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به محمد بن الحن</w:t>
      </w:r>
      <w:r w:rsidRPr="00347792">
        <w:rPr>
          <w:rFonts w:ascii="IRLotus" w:hAnsi="IRLotus" w:cs="IRLotus" w:hint="cs"/>
          <w:sz w:val="48"/>
          <w:szCs w:val="48"/>
          <w:rtl/>
        </w:rPr>
        <w:t>ی</w:t>
      </w:r>
      <w:r w:rsidRPr="00347792">
        <w:rPr>
          <w:rFonts w:ascii="IRLotus" w:hAnsi="IRLotus" w:cs="IRLotus" w:hint="eastAsia"/>
          <w:sz w:val="48"/>
          <w:szCs w:val="48"/>
          <w:rtl/>
        </w:rPr>
        <w:t>فه</w:t>
      </w:r>
      <w:r w:rsidRPr="00347792">
        <w:rPr>
          <w:rFonts w:ascii="IRLotus" w:hAnsi="IRLotus" w:cs="IRLotus"/>
          <w:sz w:val="48"/>
          <w:szCs w:val="48"/>
          <w:rtl/>
        </w:rPr>
        <w:t xml:space="preserve"> روا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شده: «فَإِنَّ الْمَرْأَةَ رَيْحَانَةٌ وَ لَيْسَتْ بِقَهْرَمَانَةٍ» (من لا </w:t>
      </w:r>
      <w:r w:rsidRPr="00347792">
        <w:rPr>
          <w:rFonts w:ascii="IRLotus" w:hAnsi="IRLotus" w:cs="IRLotus" w:hint="cs"/>
          <w:sz w:val="48"/>
          <w:szCs w:val="48"/>
          <w:rtl/>
        </w:rPr>
        <w:t>ی</w:t>
      </w:r>
      <w:r w:rsidRPr="00347792">
        <w:rPr>
          <w:rFonts w:ascii="IRLotus" w:hAnsi="IRLotus" w:cs="IRLotus" w:hint="eastAsia"/>
          <w:sz w:val="48"/>
          <w:szCs w:val="48"/>
          <w:rtl/>
        </w:rPr>
        <w:t>حضره</w:t>
      </w:r>
      <w:r w:rsidRPr="00347792">
        <w:rPr>
          <w:rFonts w:ascii="IRLotus" w:hAnsi="IRLotus" w:cs="IRLotus"/>
          <w:sz w:val="48"/>
          <w:szCs w:val="48"/>
          <w:rtl/>
        </w:rPr>
        <w:t xml:space="preserve"> الفق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ج3، ص556 وج4، ص392).</w:t>
      </w:r>
    </w:p>
    <w:p w14:paraId="693C2DB1"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روا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اخلاق</w:t>
      </w:r>
      <w:r w:rsidRPr="00347792">
        <w:rPr>
          <w:rFonts w:ascii="IRLotus" w:hAnsi="IRLotus" w:cs="IRLotus" w:hint="cs"/>
          <w:sz w:val="48"/>
          <w:szCs w:val="48"/>
          <w:rtl/>
        </w:rPr>
        <w:t>ی</w:t>
      </w:r>
      <w:r w:rsidRPr="00347792">
        <w:rPr>
          <w:rFonts w:ascii="IRLotus" w:hAnsi="IRLotus" w:cs="IRLotus"/>
          <w:sz w:val="48"/>
          <w:szCs w:val="48"/>
          <w:rtl/>
        </w:rPr>
        <w:t xml:space="preserve"> است و ب</w:t>
      </w:r>
      <w:r w:rsidRPr="00347792">
        <w:rPr>
          <w:rFonts w:ascii="IRLotus" w:hAnsi="IRLotus" w:cs="IRLotus" w:hint="cs"/>
          <w:sz w:val="48"/>
          <w:szCs w:val="48"/>
          <w:rtl/>
        </w:rPr>
        <w:t>ی</w:t>
      </w:r>
      <w:r w:rsidRPr="00347792">
        <w:rPr>
          <w:rFonts w:ascii="IRLotus" w:hAnsi="IRLotus" w:cs="IRLotus" w:hint="eastAsia"/>
          <w:sz w:val="48"/>
          <w:szCs w:val="48"/>
          <w:rtl/>
        </w:rPr>
        <w:t>انگر</w:t>
      </w:r>
      <w:r w:rsidRPr="00347792">
        <w:rPr>
          <w:rFonts w:ascii="IRLotus" w:hAnsi="IRLotus" w:cs="IRLotus"/>
          <w:sz w:val="48"/>
          <w:szCs w:val="48"/>
          <w:rtl/>
        </w:rPr>
        <w:t xml:space="preserve"> حکم شرع</w:t>
      </w:r>
      <w:r w:rsidRPr="00347792">
        <w:rPr>
          <w:rFonts w:ascii="IRLotus" w:hAnsi="IRLotus" w:cs="IRLotus" w:hint="cs"/>
          <w:sz w:val="48"/>
          <w:szCs w:val="48"/>
          <w:rtl/>
        </w:rPr>
        <w:t>ی</w:t>
      </w:r>
      <w:r w:rsidRPr="00347792">
        <w:rPr>
          <w:rFonts w:ascii="IRLotus" w:hAnsi="IRLotus" w:cs="IRLotus"/>
          <w:sz w:val="48"/>
          <w:szCs w:val="48"/>
          <w:rtl/>
        </w:rPr>
        <w:t xml:space="preserve"> و اقتضا</w:t>
      </w:r>
      <w:r w:rsidRPr="00347792">
        <w:rPr>
          <w:rFonts w:ascii="IRLotus" w:hAnsi="IRLotus" w:cs="IRLotus" w:hint="cs"/>
          <w:sz w:val="48"/>
          <w:szCs w:val="48"/>
          <w:rtl/>
        </w:rPr>
        <w:t>یی</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البته ظاهر آن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است که کارها</w:t>
      </w:r>
      <w:r w:rsidRPr="00347792">
        <w:rPr>
          <w:rFonts w:ascii="IRLotus" w:hAnsi="IRLotus" w:cs="IRLotus" w:hint="cs"/>
          <w:sz w:val="48"/>
          <w:szCs w:val="48"/>
          <w:rtl/>
        </w:rPr>
        <w:t>ی</w:t>
      </w:r>
      <w:r w:rsidRPr="00347792">
        <w:rPr>
          <w:rFonts w:ascii="IRLotus" w:hAnsi="IRLotus" w:cs="IRLotus"/>
          <w:sz w:val="48"/>
          <w:szCs w:val="48"/>
          <w:rtl/>
        </w:rPr>
        <w:t xml:space="preserve"> سنگ</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همچون جهاد بر بانوان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w:t>
      </w:r>
    </w:p>
    <w:p w14:paraId="44B1DE28" w14:textId="77777777" w:rsidR="00347792" w:rsidRPr="00347792" w:rsidRDefault="00347792" w:rsidP="00347792">
      <w:pPr>
        <w:jc w:val="both"/>
        <w:rPr>
          <w:rFonts w:ascii="IRLotus" w:hAnsi="IRLotus" w:cs="IRLotus"/>
          <w:sz w:val="48"/>
          <w:szCs w:val="48"/>
          <w:rtl/>
        </w:rPr>
      </w:pPr>
    </w:p>
    <w:p w14:paraId="76A46BDC" w14:textId="13B1C67B"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آ</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مفهوم لقب حجت است؟</w:t>
      </w:r>
    </w:p>
    <w:p w14:paraId="1CCAD421"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خ</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مشهور فقها مفهوم لقب را حجت نم</w:t>
      </w:r>
      <w:r w:rsidRPr="00347792">
        <w:rPr>
          <w:rFonts w:ascii="IRLotus" w:hAnsi="IRLotus" w:cs="IRLotus" w:hint="cs"/>
          <w:sz w:val="48"/>
          <w:szCs w:val="48"/>
          <w:rtl/>
        </w:rPr>
        <w:t>ی</w:t>
      </w:r>
      <w:r w:rsidRPr="00347792">
        <w:rPr>
          <w:rFonts w:ascii="IRLotus" w:hAnsi="IRLotus" w:cs="IRLotus"/>
          <w:sz w:val="48"/>
          <w:szCs w:val="48"/>
          <w:rtl/>
        </w:rPr>
        <w:t xml:space="preserve"> دانند.</w:t>
      </w:r>
    </w:p>
    <w:p w14:paraId="2C38BD8C"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پس</w:t>
      </w:r>
      <w:r w:rsidRPr="00347792">
        <w:rPr>
          <w:rFonts w:ascii="IRLotus" w:hAnsi="IRLotus" w:cs="IRLotus"/>
          <w:sz w:val="48"/>
          <w:szCs w:val="48"/>
          <w:rtl/>
        </w:rPr>
        <w:t xml:space="preserve"> اگر کس</w:t>
      </w:r>
      <w:r w:rsidRPr="00347792">
        <w:rPr>
          <w:rFonts w:ascii="IRLotus" w:hAnsi="IRLotus" w:cs="IRLotus" w:hint="cs"/>
          <w:sz w:val="48"/>
          <w:szCs w:val="48"/>
          <w:rtl/>
        </w:rPr>
        <w:t>ی</w:t>
      </w:r>
      <w:r w:rsidRPr="00347792">
        <w:rPr>
          <w:rFonts w:ascii="IRLotus" w:hAnsi="IRLotus" w:cs="IRLotus"/>
          <w:sz w:val="48"/>
          <w:szCs w:val="48"/>
          <w:rtl/>
        </w:rPr>
        <w:t xml:space="preserve"> بگو</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جائني ز</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معنا</w:t>
      </w:r>
      <w:r w:rsidRPr="00347792">
        <w:rPr>
          <w:rFonts w:ascii="IRLotus" w:hAnsi="IRLotus" w:cs="IRLotus" w:hint="cs"/>
          <w:sz w:val="48"/>
          <w:szCs w:val="48"/>
          <w:rtl/>
        </w:rPr>
        <w:t>ی</w:t>
      </w:r>
      <w:r w:rsidRPr="00347792">
        <w:rPr>
          <w:rFonts w:ascii="IRLotus" w:hAnsi="IRLotus" w:cs="IRLotus" w:hint="eastAsia"/>
          <w:sz w:val="48"/>
          <w:szCs w:val="48"/>
          <w:rtl/>
        </w:rPr>
        <w:t>ش</w:t>
      </w:r>
      <w:r w:rsidRPr="00347792">
        <w:rPr>
          <w:rFonts w:ascii="IRLotus" w:hAnsi="IRLotus" w:cs="IRLotus"/>
          <w:sz w:val="48"/>
          <w:szCs w:val="48"/>
          <w:rtl/>
        </w:rPr>
        <w:t xml:space="preserve">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که عمرو ن</w:t>
      </w:r>
      <w:r w:rsidRPr="00347792">
        <w:rPr>
          <w:rFonts w:ascii="IRLotus" w:hAnsi="IRLotus" w:cs="IRLotus" w:hint="cs"/>
          <w:sz w:val="48"/>
          <w:szCs w:val="48"/>
          <w:rtl/>
        </w:rPr>
        <w:t>ی</w:t>
      </w:r>
      <w:r w:rsidRPr="00347792">
        <w:rPr>
          <w:rFonts w:ascii="IRLotus" w:hAnsi="IRLotus" w:cs="IRLotus" w:hint="eastAsia"/>
          <w:sz w:val="48"/>
          <w:szCs w:val="48"/>
          <w:rtl/>
        </w:rPr>
        <w:t>امده،</w:t>
      </w:r>
      <w:r w:rsidRPr="00347792">
        <w:rPr>
          <w:rFonts w:ascii="IRLotus" w:hAnsi="IRLotus" w:cs="IRLotus"/>
          <w:sz w:val="48"/>
          <w:szCs w:val="48"/>
          <w:rtl/>
        </w:rPr>
        <w:t xml:space="preserve"> مبتداء و خبر، مفهومش مفهوم لقب است، در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جملات فقط منطوق حجت است و مفهوم آن حج</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ندارد، مانند ا</w:t>
      </w:r>
      <w:r w:rsidRPr="00347792">
        <w:rPr>
          <w:rFonts w:ascii="IRLotus" w:hAnsi="IRLotus" w:cs="IRLotus" w:hint="cs"/>
          <w:sz w:val="48"/>
          <w:szCs w:val="48"/>
          <w:rtl/>
        </w:rPr>
        <w:t>ی</w:t>
      </w:r>
      <w:r w:rsidRPr="00347792">
        <w:rPr>
          <w:rFonts w:ascii="IRLotus" w:hAnsi="IRLotus" w:cs="IRLotus" w:hint="eastAsia"/>
          <w:sz w:val="48"/>
          <w:szCs w:val="48"/>
          <w:rtl/>
        </w:rPr>
        <w:t>نکه</w:t>
      </w:r>
      <w:r w:rsidRPr="00347792">
        <w:rPr>
          <w:rFonts w:ascii="IRLotus" w:hAnsi="IRLotus" w:cs="IRLotus"/>
          <w:sz w:val="48"/>
          <w:szCs w:val="48"/>
          <w:rtl/>
        </w:rPr>
        <w:t xml:space="preserve"> گفته م</w:t>
      </w:r>
      <w:r w:rsidRPr="00347792">
        <w:rPr>
          <w:rFonts w:ascii="IRLotus" w:hAnsi="IRLotus" w:cs="IRLotus" w:hint="cs"/>
          <w:sz w:val="48"/>
          <w:szCs w:val="48"/>
          <w:rtl/>
        </w:rPr>
        <w:t>ی</w:t>
      </w:r>
      <w:r w:rsidRPr="00347792">
        <w:rPr>
          <w:rFonts w:ascii="IRLotus" w:hAnsi="IRLotus" w:cs="IRLotus"/>
          <w:sz w:val="48"/>
          <w:szCs w:val="48"/>
          <w:rtl/>
        </w:rPr>
        <w:t xml:space="preserve"> شود: أکرم العالم المتقي، معنا</w:t>
      </w:r>
      <w:r w:rsidRPr="00347792">
        <w:rPr>
          <w:rFonts w:ascii="IRLotus" w:hAnsi="IRLotus" w:cs="IRLotus" w:hint="cs"/>
          <w:sz w:val="48"/>
          <w:szCs w:val="48"/>
          <w:rtl/>
        </w:rPr>
        <w:t>ی</w:t>
      </w:r>
      <w:r w:rsidRPr="00347792">
        <w:rPr>
          <w:rFonts w:ascii="IRLotus" w:hAnsi="IRLotus" w:cs="IRLotus" w:hint="eastAsia"/>
          <w:sz w:val="48"/>
          <w:szCs w:val="48"/>
          <w:rtl/>
        </w:rPr>
        <w:t>ش</w:t>
      </w:r>
      <w:r w:rsidRPr="00347792">
        <w:rPr>
          <w:rFonts w:ascii="IRLotus" w:hAnsi="IRLotus" w:cs="IRLotus"/>
          <w:sz w:val="48"/>
          <w:szCs w:val="48"/>
          <w:rtl/>
        </w:rPr>
        <w:t xml:space="preserve">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عالم غ</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متق</w:t>
      </w:r>
      <w:r w:rsidRPr="00347792">
        <w:rPr>
          <w:rFonts w:ascii="IRLotus" w:hAnsi="IRLotus" w:cs="IRLotus" w:hint="cs"/>
          <w:sz w:val="48"/>
          <w:szCs w:val="48"/>
          <w:rtl/>
        </w:rPr>
        <w:t>ی</w:t>
      </w:r>
      <w:r w:rsidRPr="00347792">
        <w:rPr>
          <w:rFonts w:ascii="IRLotus" w:hAnsi="IRLotus" w:cs="IRLotus"/>
          <w:sz w:val="48"/>
          <w:szCs w:val="48"/>
          <w:rtl/>
        </w:rPr>
        <w:t xml:space="preserve"> را اکرام نکن، بلکه نسبت به آن </w:t>
      </w:r>
      <w:r w:rsidRPr="00347792">
        <w:rPr>
          <w:rFonts w:ascii="IRLotus" w:hAnsi="IRLotus" w:cs="IRLotus" w:hint="eastAsia"/>
          <w:sz w:val="48"/>
          <w:szCs w:val="48"/>
          <w:rtl/>
        </w:rPr>
        <w:t>ساکت</w:t>
      </w:r>
      <w:r w:rsidRPr="00347792">
        <w:rPr>
          <w:rFonts w:ascii="IRLotus" w:hAnsi="IRLotus" w:cs="IRLotus"/>
          <w:sz w:val="48"/>
          <w:szCs w:val="48"/>
          <w:rtl/>
        </w:rPr>
        <w:t xml:space="preserve"> است.</w:t>
      </w:r>
    </w:p>
    <w:p w14:paraId="17CC693F" w14:textId="77777777" w:rsidR="00347792" w:rsidRPr="00347792" w:rsidRDefault="00347792" w:rsidP="00347792">
      <w:pPr>
        <w:jc w:val="both"/>
        <w:rPr>
          <w:rFonts w:ascii="IRLotus" w:hAnsi="IRLotus" w:cs="IRLotus"/>
          <w:sz w:val="48"/>
          <w:szCs w:val="48"/>
          <w:rtl/>
        </w:rPr>
      </w:pPr>
    </w:p>
    <w:p w14:paraId="17EE5102" w14:textId="48D640EF"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آ</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اول ماه و آخر ماه با حکم 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ثابت م</w:t>
      </w:r>
      <w:r w:rsidRPr="00347792">
        <w:rPr>
          <w:rFonts w:ascii="IRLotus" w:hAnsi="IRLotus" w:cs="IRLotus" w:hint="cs"/>
          <w:sz w:val="48"/>
          <w:szCs w:val="48"/>
          <w:rtl/>
        </w:rPr>
        <w:t>ی</w:t>
      </w:r>
      <w:r w:rsidRPr="00347792">
        <w:rPr>
          <w:rFonts w:ascii="IRLotus" w:hAnsi="IRLotus" w:cs="IRLotus"/>
          <w:sz w:val="48"/>
          <w:szCs w:val="48"/>
          <w:rtl/>
        </w:rPr>
        <w:t xml:space="preserve"> شود؟</w:t>
      </w:r>
    </w:p>
    <w:p w14:paraId="2CA67944"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مسئله تا به امروز محل خلاف است، مشهور فقها در غ</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قضا مثل حکم در هلال حکم 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را ن</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نافذ م</w:t>
      </w:r>
      <w:r w:rsidRPr="00347792">
        <w:rPr>
          <w:rFonts w:ascii="IRLotus" w:hAnsi="IRLotus" w:cs="IRLotus" w:hint="cs"/>
          <w:sz w:val="48"/>
          <w:szCs w:val="48"/>
          <w:rtl/>
        </w:rPr>
        <w:t>ی</w:t>
      </w:r>
      <w:r w:rsidRPr="00347792">
        <w:rPr>
          <w:rFonts w:ascii="IRLotus" w:hAnsi="IRLotus" w:cs="IRLotus"/>
          <w:sz w:val="48"/>
          <w:szCs w:val="48"/>
          <w:rtl/>
        </w:rPr>
        <w:t xml:space="preserve"> دانند، البته در مقابل عد</w:t>
      </w:r>
      <w:r w:rsidRPr="00347792">
        <w:rPr>
          <w:rFonts w:ascii="IRLotus" w:hAnsi="IRLotus" w:cs="IRLotus" w:hint="cs"/>
          <w:sz w:val="48"/>
          <w:szCs w:val="48"/>
          <w:rtl/>
        </w:rPr>
        <w:t>ۀ</w:t>
      </w:r>
      <w:r w:rsidRPr="00347792">
        <w:rPr>
          <w:rFonts w:ascii="IRLotus" w:hAnsi="IRLotus" w:cs="IRLotus"/>
          <w:sz w:val="48"/>
          <w:szCs w:val="48"/>
          <w:rtl/>
        </w:rPr>
        <w:t xml:space="preserve"> کم</w:t>
      </w:r>
      <w:r w:rsidRPr="00347792">
        <w:rPr>
          <w:rFonts w:ascii="IRLotus" w:hAnsi="IRLotus" w:cs="IRLotus" w:hint="cs"/>
          <w:sz w:val="48"/>
          <w:szCs w:val="48"/>
          <w:rtl/>
        </w:rPr>
        <w:t>ی</w:t>
      </w:r>
      <w:r w:rsidRPr="00347792">
        <w:rPr>
          <w:rFonts w:ascii="IRLotus" w:hAnsi="IRLotus" w:cs="IRLotus"/>
          <w:sz w:val="48"/>
          <w:szCs w:val="48"/>
          <w:rtl/>
        </w:rPr>
        <w:t xml:space="preserve"> از فقها گفته اند: در غ</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قضاوت در موضوعات حت</w:t>
      </w:r>
      <w:r w:rsidRPr="00347792">
        <w:rPr>
          <w:rFonts w:ascii="IRLotus" w:hAnsi="IRLotus" w:cs="IRLotus" w:hint="cs"/>
          <w:sz w:val="48"/>
          <w:szCs w:val="48"/>
          <w:rtl/>
        </w:rPr>
        <w:t>ی</w:t>
      </w:r>
      <w:r w:rsidRPr="00347792">
        <w:rPr>
          <w:rFonts w:ascii="IRLotus" w:hAnsi="IRLotus" w:cs="IRLotus"/>
          <w:sz w:val="48"/>
          <w:szCs w:val="48"/>
          <w:rtl/>
        </w:rPr>
        <w:t xml:space="preserve"> برا</w:t>
      </w:r>
      <w:r w:rsidRPr="00347792">
        <w:rPr>
          <w:rFonts w:ascii="IRLotus" w:hAnsi="IRLotus" w:cs="IRLotus" w:hint="cs"/>
          <w:sz w:val="48"/>
          <w:szCs w:val="48"/>
          <w:rtl/>
        </w:rPr>
        <w:t>ی</w:t>
      </w:r>
      <w:r w:rsidRPr="00347792">
        <w:rPr>
          <w:rFonts w:ascii="IRLotus" w:hAnsi="IRLotus" w:cs="IRLotus"/>
          <w:sz w:val="48"/>
          <w:szCs w:val="48"/>
          <w:rtl/>
        </w:rPr>
        <w:t xml:space="preserve"> مقلد</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حج</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ندارد، مگر اطم</w:t>
      </w:r>
      <w:r w:rsidRPr="00347792">
        <w:rPr>
          <w:rFonts w:ascii="IRLotus" w:hAnsi="IRLotus" w:cs="IRLotus" w:hint="cs"/>
          <w:sz w:val="48"/>
          <w:szCs w:val="48"/>
          <w:rtl/>
        </w:rPr>
        <w:t>ی</w:t>
      </w:r>
      <w:r w:rsidRPr="00347792">
        <w:rPr>
          <w:rFonts w:ascii="IRLotus" w:hAnsi="IRLotus" w:cs="IRLotus" w:hint="eastAsia"/>
          <w:sz w:val="48"/>
          <w:szCs w:val="48"/>
          <w:rtl/>
        </w:rPr>
        <w:t>نان</w:t>
      </w:r>
      <w:r w:rsidRPr="00347792">
        <w:rPr>
          <w:rFonts w:ascii="IRLotus" w:hAnsi="IRLotus" w:cs="IRLotus"/>
          <w:sz w:val="48"/>
          <w:szCs w:val="48"/>
          <w:rtl/>
        </w:rPr>
        <w:t xml:space="preserve"> حاصل شود، که در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صورت آن اط</w:t>
      </w:r>
      <w:r w:rsidRPr="00347792">
        <w:rPr>
          <w:rFonts w:ascii="IRLotus" w:hAnsi="IRLotus" w:cs="IRLotus" w:hint="eastAsia"/>
          <w:sz w:val="48"/>
          <w:szCs w:val="48"/>
          <w:rtl/>
        </w:rPr>
        <w:t>م</w:t>
      </w:r>
      <w:r w:rsidRPr="00347792">
        <w:rPr>
          <w:rFonts w:ascii="IRLotus" w:hAnsi="IRLotus" w:cs="IRLotus" w:hint="cs"/>
          <w:sz w:val="48"/>
          <w:szCs w:val="48"/>
          <w:rtl/>
        </w:rPr>
        <w:t>ی</w:t>
      </w:r>
      <w:r w:rsidRPr="00347792">
        <w:rPr>
          <w:rFonts w:ascii="IRLotus" w:hAnsi="IRLotus" w:cs="IRLotus" w:hint="eastAsia"/>
          <w:sz w:val="48"/>
          <w:szCs w:val="48"/>
          <w:rtl/>
        </w:rPr>
        <w:t>نان</w:t>
      </w:r>
      <w:r w:rsidRPr="00347792">
        <w:rPr>
          <w:rFonts w:ascii="IRLotus" w:hAnsi="IRLotus" w:cs="IRLotus"/>
          <w:sz w:val="48"/>
          <w:szCs w:val="48"/>
          <w:rtl/>
        </w:rPr>
        <w:t xml:space="preserve"> حجت است نه حکم 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w:t>
      </w:r>
    </w:p>
    <w:p w14:paraId="098700BF"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مرحوم</w:t>
      </w:r>
      <w:r w:rsidRPr="00347792">
        <w:rPr>
          <w:rFonts w:ascii="IRLotus" w:hAnsi="IRLotus" w:cs="IRLotus"/>
          <w:sz w:val="48"/>
          <w:szCs w:val="48"/>
          <w:rtl/>
        </w:rPr>
        <w:t xml:space="preserve"> صاحب عروه م</w:t>
      </w:r>
      <w:r w:rsidRPr="00347792">
        <w:rPr>
          <w:rFonts w:ascii="IRLotus" w:hAnsi="IRLotus" w:cs="IRLotus" w:hint="cs"/>
          <w:sz w:val="48"/>
          <w:szCs w:val="48"/>
          <w:rtl/>
        </w:rPr>
        <w:t>ی</w:t>
      </w:r>
      <w:r w:rsidRPr="00347792">
        <w:rPr>
          <w:rFonts w:ascii="IRLotus" w:hAnsi="IRLotus" w:cs="IRLotus"/>
          <w:sz w:val="48"/>
          <w:szCs w:val="48"/>
          <w:rtl/>
        </w:rPr>
        <w:t xml:space="preserve"> فرما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«في طرق ثبوت هلال رمضان وشوال للصوم والإفطار، وهي أمور:»، سپس در ششم</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مورد آن م</w:t>
      </w:r>
      <w:r w:rsidRPr="00347792">
        <w:rPr>
          <w:rFonts w:ascii="IRLotus" w:hAnsi="IRLotus" w:cs="IRLotus" w:hint="cs"/>
          <w:sz w:val="48"/>
          <w:szCs w:val="48"/>
          <w:rtl/>
        </w:rPr>
        <w:t>ی</w:t>
      </w:r>
      <w:r w:rsidRPr="00347792">
        <w:rPr>
          <w:rFonts w:ascii="IRLotus" w:hAnsi="IRLotus" w:cs="IRLotus"/>
          <w:sz w:val="48"/>
          <w:szCs w:val="48"/>
          <w:rtl/>
        </w:rPr>
        <w:t xml:space="preserve"> فرما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«السادس: حكم الحاكم الذي لم يُعلم خطؤه ولا خطأ مستنده» (العروة الوثقى، ج3، ص66).</w:t>
      </w:r>
    </w:p>
    <w:p w14:paraId="1B34471A"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اکثر</w:t>
      </w:r>
      <w:r w:rsidRPr="00347792">
        <w:rPr>
          <w:rFonts w:ascii="IRLotus" w:hAnsi="IRLotus" w:cs="IRLotus"/>
          <w:sz w:val="48"/>
          <w:szCs w:val="48"/>
          <w:rtl/>
        </w:rPr>
        <w:t xml:space="preserve"> محش</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عروه ن</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مسئله حاش</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نکرده اند (العروة الوثق</w:t>
      </w:r>
      <w:r w:rsidRPr="00347792">
        <w:rPr>
          <w:rFonts w:ascii="IRLotus" w:hAnsi="IRLotus" w:cs="IRLotus" w:hint="cs"/>
          <w:sz w:val="48"/>
          <w:szCs w:val="48"/>
          <w:rtl/>
        </w:rPr>
        <w:t>ی</w:t>
      </w:r>
      <w:r w:rsidRPr="00347792">
        <w:rPr>
          <w:rFonts w:ascii="IRLotus" w:hAnsi="IRLotus" w:cs="IRLotus"/>
          <w:sz w:val="48"/>
          <w:szCs w:val="48"/>
          <w:rtl/>
        </w:rPr>
        <w:t xml:space="preserve"> والتعل</w:t>
      </w:r>
      <w:r w:rsidRPr="00347792">
        <w:rPr>
          <w:rFonts w:ascii="IRLotus" w:hAnsi="IRLotus" w:cs="IRLotus" w:hint="cs"/>
          <w:sz w:val="48"/>
          <w:szCs w:val="48"/>
          <w:rtl/>
        </w:rPr>
        <w:t>ی</w:t>
      </w:r>
      <w:r w:rsidRPr="00347792">
        <w:rPr>
          <w:rFonts w:ascii="IRLotus" w:hAnsi="IRLotus" w:cs="IRLotus" w:hint="eastAsia"/>
          <w:sz w:val="48"/>
          <w:szCs w:val="48"/>
          <w:rtl/>
        </w:rPr>
        <w:t>قات</w:t>
      </w:r>
      <w:r w:rsidRPr="00347792">
        <w:rPr>
          <w:rFonts w:ascii="IRLotus" w:hAnsi="IRLotus" w:cs="IRLotus"/>
          <w:sz w:val="48"/>
          <w:szCs w:val="48"/>
          <w:rtl/>
        </w:rPr>
        <w:t xml:space="preserve"> عل</w:t>
      </w:r>
      <w:r w:rsidRPr="00347792">
        <w:rPr>
          <w:rFonts w:ascii="IRLotus" w:hAnsi="IRLotus" w:cs="IRLotus" w:hint="cs"/>
          <w:sz w:val="48"/>
          <w:szCs w:val="48"/>
          <w:rtl/>
        </w:rPr>
        <w:t>ی</w:t>
      </w:r>
      <w:r w:rsidRPr="00347792">
        <w:rPr>
          <w:rFonts w:ascii="IRLotus" w:hAnsi="IRLotus" w:cs="IRLotus" w:hint="eastAsia"/>
          <w:sz w:val="48"/>
          <w:szCs w:val="48"/>
          <w:rtl/>
        </w:rPr>
        <w:t>ها،</w:t>
      </w:r>
      <w:r w:rsidRPr="00347792">
        <w:rPr>
          <w:rFonts w:ascii="IRLotus" w:hAnsi="IRLotus" w:cs="IRLotus"/>
          <w:sz w:val="48"/>
          <w:szCs w:val="48"/>
          <w:rtl/>
        </w:rPr>
        <w:t xml:space="preserve"> ج10، ص268)، و به نظر م</w:t>
      </w:r>
      <w:r w:rsidRPr="00347792">
        <w:rPr>
          <w:rFonts w:ascii="IRLotus" w:hAnsi="IRLotus" w:cs="IRLotus" w:hint="cs"/>
          <w:sz w:val="48"/>
          <w:szCs w:val="48"/>
          <w:rtl/>
        </w:rPr>
        <w:t>ی</w:t>
      </w:r>
      <w:r w:rsidRPr="00347792">
        <w:rPr>
          <w:rFonts w:ascii="IRLotus" w:hAnsi="IRLotus" w:cs="IRLotus"/>
          <w:sz w:val="48"/>
          <w:szCs w:val="48"/>
          <w:rtl/>
        </w:rPr>
        <w:t xml:space="preserve"> رسد حق در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مسئله همان است که صاحب عروه و اکثر فقها فرموده است.</w:t>
      </w:r>
    </w:p>
    <w:p w14:paraId="3F986E43" w14:textId="77777777" w:rsidR="00347792" w:rsidRPr="00347792" w:rsidRDefault="00347792" w:rsidP="00347792">
      <w:pPr>
        <w:jc w:val="both"/>
        <w:rPr>
          <w:rFonts w:ascii="IRLotus" w:hAnsi="IRLotus" w:cs="IRLotus"/>
          <w:sz w:val="48"/>
          <w:szCs w:val="48"/>
          <w:rtl/>
        </w:rPr>
      </w:pPr>
    </w:p>
    <w:p w14:paraId="55CAD48F" w14:textId="02A9D829"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lastRenderedPageBreak/>
        <w:t>پرسش: حکم خر</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و فروش زم</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کربلا چ</w:t>
      </w:r>
      <w:r w:rsidRPr="00347792">
        <w:rPr>
          <w:rFonts w:ascii="IRLotus" w:hAnsi="IRLotus" w:cs="IRLotus" w:hint="cs"/>
          <w:sz w:val="48"/>
          <w:szCs w:val="48"/>
          <w:rtl/>
        </w:rPr>
        <w:t>ی</w:t>
      </w:r>
      <w:r w:rsidRPr="00347792">
        <w:rPr>
          <w:rFonts w:ascii="IRLotus" w:hAnsi="IRLotus" w:cs="IRLotus" w:hint="eastAsia"/>
          <w:sz w:val="48"/>
          <w:szCs w:val="48"/>
          <w:rtl/>
        </w:rPr>
        <w:t>ست؟</w:t>
      </w:r>
    </w:p>
    <w:p w14:paraId="61495215"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از کتاب مزار احمد بن داود قم</w:t>
      </w:r>
      <w:r w:rsidRPr="00347792">
        <w:rPr>
          <w:rFonts w:ascii="IRLotus" w:hAnsi="IRLotus" w:cs="IRLotus" w:hint="cs"/>
          <w:sz w:val="48"/>
          <w:szCs w:val="48"/>
          <w:rtl/>
        </w:rPr>
        <w:t>ی</w:t>
      </w:r>
      <w:r w:rsidRPr="00347792">
        <w:rPr>
          <w:rFonts w:ascii="IRLotus" w:hAnsi="IRLotus" w:cs="IRLotus"/>
          <w:sz w:val="48"/>
          <w:szCs w:val="48"/>
          <w:rtl/>
        </w:rPr>
        <w:t xml:space="preserve"> مرسلا نقل شده: «أَنَّ الْحُسَيْنَ عل</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السلام اشْتَرَى النَّوَاحِيَ الَّتِي فِيهَا قَبْرُهُ مِنْ أَهْلِ نَيْنَوَى وَ الْغَاضِرِيَّةِ بِسِتِّينَ أَلْفِ دِرْهَمٍ وَ تَصَدَّقَ بِهَا عَلَيْهِمْ وَ شَرَطَ أَنْ يُرْشِدُوا إِلَ</w:t>
      </w:r>
      <w:r w:rsidRPr="00347792">
        <w:rPr>
          <w:rFonts w:ascii="IRLotus" w:hAnsi="IRLotus" w:cs="IRLotus" w:hint="eastAsia"/>
          <w:sz w:val="48"/>
          <w:szCs w:val="48"/>
          <w:rtl/>
        </w:rPr>
        <w:t>ى</w:t>
      </w:r>
      <w:r w:rsidRPr="00347792">
        <w:rPr>
          <w:rFonts w:ascii="IRLotus" w:hAnsi="IRLotus" w:cs="IRLotus"/>
          <w:sz w:val="48"/>
          <w:szCs w:val="48"/>
          <w:rtl/>
        </w:rPr>
        <w:t xml:space="preserve"> قَبْرِهِ وَ يُضَيِّفُوا مَنْ زَارَهُ ثَلَاثَةَ أَيَّامٍ» (مستدرك الوسائل، ج10، ص321/ الباب 50، ح7). البته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روا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از لحاظ سند</w:t>
      </w:r>
      <w:r w:rsidRPr="00347792">
        <w:rPr>
          <w:rFonts w:ascii="IRLotus" w:hAnsi="IRLotus" w:cs="IRLotus" w:hint="cs"/>
          <w:sz w:val="48"/>
          <w:szCs w:val="48"/>
          <w:rtl/>
        </w:rPr>
        <w:t>ی</w:t>
      </w:r>
      <w:r w:rsidRPr="00347792">
        <w:rPr>
          <w:rFonts w:ascii="IRLotus" w:hAnsi="IRLotus" w:cs="IRLotus"/>
          <w:sz w:val="48"/>
          <w:szCs w:val="48"/>
          <w:rtl/>
        </w:rPr>
        <w:t xml:space="preserve"> مرسل بوده و معتبر نم</w:t>
      </w:r>
      <w:r w:rsidRPr="00347792">
        <w:rPr>
          <w:rFonts w:ascii="IRLotus" w:hAnsi="IRLotus" w:cs="IRLotus" w:hint="cs"/>
          <w:sz w:val="48"/>
          <w:szCs w:val="48"/>
          <w:rtl/>
        </w:rPr>
        <w:t>ی</w:t>
      </w:r>
      <w:r w:rsidRPr="00347792">
        <w:rPr>
          <w:rFonts w:ascii="IRLotus" w:hAnsi="IRLotus" w:cs="IRLotus"/>
          <w:sz w:val="48"/>
          <w:szCs w:val="48"/>
          <w:rtl/>
        </w:rPr>
        <w:t xml:space="preserve"> باشد، و تنها روا</w:t>
      </w:r>
      <w:r w:rsidRPr="00347792">
        <w:rPr>
          <w:rFonts w:ascii="IRLotus" w:hAnsi="IRLotus" w:cs="IRLotus" w:hint="cs"/>
          <w:sz w:val="48"/>
          <w:szCs w:val="48"/>
          <w:rtl/>
        </w:rPr>
        <w:t>ی</w:t>
      </w:r>
      <w:r w:rsidRPr="00347792">
        <w:rPr>
          <w:rFonts w:ascii="IRLotus" w:hAnsi="IRLotus" w:cs="IRLotus" w:hint="eastAsia"/>
          <w:sz w:val="48"/>
          <w:szCs w:val="48"/>
          <w:rtl/>
        </w:rPr>
        <w:t>ات</w:t>
      </w:r>
      <w:r w:rsidRPr="00347792">
        <w:rPr>
          <w:rFonts w:ascii="IRLotus" w:hAnsi="IRLotus" w:cs="IRLotus"/>
          <w:sz w:val="48"/>
          <w:szCs w:val="48"/>
          <w:rtl/>
        </w:rPr>
        <w:t xml:space="preserve"> ثقات است که در الزام</w:t>
      </w:r>
      <w:r w:rsidRPr="00347792">
        <w:rPr>
          <w:rFonts w:ascii="IRLotus" w:hAnsi="IRLotus" w:cs="IRLotus" w:hint="cs"/>
          <w:sz w:val="48"/>
          <w:szCs w:val="48"/>
          <w:rtl/>
        </w:rPr>
        <w:t>ی</w:t>
      </w:r>
      <w:r w:rsidRPr="00347792">
        <w:rPr>
          <w:rFonts w:ascii="IRLotus" w:hAnsi="IRLotus" w:cs="IRLotus" w:hint="eastAsia"/>
          <w:sz w:val="48"/>
          <w:szCs w:val="48"/>
          <w:rtl/>
        </w:rPr>
        <w:t>ات</w:t>
      </w:r>
      <w:r w:rsidRPr="00347792">
        <w:rPr>
          <w:rFonts w:ascii="IRLotus" w:hAnsi="IRLotus" w:cs="IRLotus"/>
          <w:sz w:val="48"/>
          <w:szCs w:val="48"/>
          <w:rtl/>
        </w:rPr>
        <w:t xml:space="preserve"> در فقه حجت م</w:t>
      </w:r>
      <w:r w:rsidRPr="00347792">
        <w:rPr>
          <w:rFonts w:ascii="IRLotus" w:hAnsi="IRLotus" w:cs="IRLotus" w:hint="cs"/>
          <w:sz w:val="48"/>
          <w:szCs w:val="48"/>
          <w:rtl/>
        </w:rPr>
        <w:t>ی</w:t>
      </w:r>
      <w:r w:rsidRPr="00347792">
        <w:rPr>
          <w:rFonts w:ascii="IRLotus" w:hAnsi="IRLotus" w:cs="IRLotus"/>
          <w:sz w:val="48"/>
          <w:szCs w:val="48"/>
          <w:rtl/>
        </w:rPr>
        <w:t xml:space="preserve"> باشد و </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روا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ضع</w:t>
      </w:r>
      <w:r w:rsidRPr="00347792">
        <w:rPr>
          <w:rFonts w:ascii="IRLotus" w:hAnsi="IRLotus" w:cs="IRLotus" w:hint="cs"/>
          <w:sz w:val="48"/>
          <w:szCs w:val="48"/>
          <w:rtl/>
        </w:rPr>
        <w:t>ی</w:t>
      </w:r>
      <w:r w:rsidRPr="00347792">
        <w:rPr>
          <w:rFonts w:ascii="IRLotus" w:hAnsi="IRLotus" w:cs="IRLotus" w:hint="eastAsia"/>
          <w:sz w:val="48"/>
          <w:szCs w:val="48"/>
          <w:rtl/>
        </w:rPr>
        <w:t>ف</w:t>
      </w:r>
      <w:r w:rsidRPr="00347792">
        <w:rPr>
          <w:rFonts w:ascii="IRLotus" w:hAnsi="IRLotus" w:cs="IRLotus" w:hint="cs"/>
          <w:sz w:val="48"/>
          <w:szCs w:val="48"/>
          <w:rtl/>
        </w:rPr>
        <w:t>ی</w:t>
      </w:r>
      <w:r w:rsidRPr="00347792">
        <w:rPr>
          <w:rFonts w:ascii="IRLotus" w:hAnsi="IRLotus" w:cs="IRLotus"/>
          <w:sz w:val="48"/>
          <w:szCs w:val="48"/>
          <w:rtl/>
        </w:rPr>
        <w:t xml:space="preserve"> که مورد عمل مشهور باشد؛ که روا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نه مورد عمل مشهور است و نه توسط ثقات روا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شده است.</w:t>
      </w:r>
    </w:p>
    <w:p w14:paraId="54DECB31"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و</w:t>
      </w:r>
      <w:r w:rsidRPr="00347792">
        <w:rPr>
          <w:rFonts w:ascii="IRLotus" w:hAnsi="IRLotus" w:cs="IRLotus"/>
          <w:sz w:val="48"/>
          <w:szCs w:val="48"/>
          <w:rtl/>
        </w:rPr>
        <w:t xml:space="preserve"> اما ا</w:t>
      </w:r>
      <w:r w:rsidRPr="00347792">
        <w:rPr>
          <w:rFonts w:ascii="IRLotus" w:hAnsi="IRLotus" w:cs="IRLotus" w:hint="cs"/>
          <w:sz w:val="48"/>
          <w:szCs w:val="48"/>
          <w:rtl/>
        </w:rPr>
        <w:t>ی</w:t>
      </w:r>
      <w:r w:rsidRPr="00347792">
        <w:rPr>
          <w:rFonts w:ascii="IRLotus" w:hAnsi="IRLotus" w:cs="IRLotus" w:hint="eastAsia"/>
          <w:sz w:val="48"/>
          <w:szCs w:val="48"/>
          <w:rtl/>
        </w:rPr>
        <w:t>نکه</w:t>
      </w:r>
      <w:r w:rsidRPr="00347792">
        <w:rPr>
          <w:rFonts w:ascii="IRLotus" w:hAnsi="IRLotus" w:cs="IRLotus"/>
          <w:sz w:val="48"/>
          <w:szCs w:val="48"/>
          <w:rtl/>
        </w:rPr>
        <w:t xml:space="preserve"> گفته شده ارض عراق، مفتوحة عنوة بوده، پس خر</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xml:space="preserve"> و فروش آن جا</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نبوده، در پاسخ گفته م</w:t>
      </w:r>
      <w:r w:rsidRPr="00347792">
        <w:rPr>
          <w:rFonts w:ascii="IRLotus" w:hAnsi="IRLotus" w:cs="IRLotus" w:hint="cs"/>
          <w:sz w:val="48"/>
          <w:szCs w:val="48"/>
          <w:rtl/>
        </w:rPr>
        <w:t>ی</w:t>
      </w:r>
      <w:r w:rsidRPr="00347792">
        <w:rPr>
          <w:rFonts w:ascii="IRLotus" w:hAnsi="IRLotus" w:cs="IRLotus"/>
          <w:sz w:val="48"/>
          <w:szCs w:val="48"/>
          <w:rtl/>
        </w:rPr>
        <w:t xml:space="preserve"> شود: در جر</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حکم اراض</w:t>
      </w:r>
      <w:r w:rsidRPr="00347792">
        <w:rPr>
          <w:rFonts w:ascii="IRLotus" w:hAnsi="IRLotus" w:cs="IRLotus" w:hint="cs"/>
          <w:sz w:val="48"/>
          <w:szCs w:val="48"/>
          <w:rtl/>
        </w:rPr>
        <w:t>ی</w:t>
      </w:r>
      <w:r w:rsidRPr="00347792">
        <w:rPr>
          <w:rFonts w:ascii="IRLotus" w:hAnsi="IRLotus" w:cs="IRLotus"/>
          <w:sz w:val="48"/>
          <w:szCs w:val="48"/>
          <w:rtl/>
        </w:rPr>
        <w:t xml:space="preserve"> مفتوحة عنوة که برا</w:t>
      </w:r>
      <w:r w:rsidRPr="00347792">
        <w:rPr>
          <w:rFonts w:ascii="IRLotus" w:hAnsi="IRLotus" w:cs="IRLotus" w:hint="cs"/>
          <w:sz w:val="48"/>
          <w:szCs w:val="48"/>
          <w:rtl/>
        </w:rPr>
        <w:t>ی</w:t>
      </w:r>
      <w:r w:rsidRPr="00347792">
        <w:rPr>
          <w:rFonts w:ascii="IRLotus" w:hAnsi="IRLotus" w:cs="IRLotus"/>
          <w:sz w:val="48"/>
          <w:szCs w:val="48"/>
          <w:rtl/>
        </w:rPr>
        <w:t xml:space="preserve"> هم</w:t>
      </w:r>
      <w:r w:rsidRPr="00347792">
        <w:rPr>
          <w:rFonts w:ascii="IRLotus" w:hAnsi="IRLotus" w:cs="IRLotus" w:hint="cs"/>
          <w:sz w:val="48"/>
          <w:szCs w:val="48"/>
          <w:rtl/>
        </w:rPr>
        <w:t>ۀ</w:t>
      </w:r>
      <w:r w:rsidRPr="00347792">
        <w:rPr>
          <w:rFonts w:ascii="IRLotus" w:hAnsi="IRLotus" w:cs="IRLotus"/>
          <w:sz w:val="48"/>
          <w:szCs w:val="48"/>
          <w:rtl/>
        </w:rPr>
        <w:t xml:space="preserve"> مسلم</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است، دو شرط است: 1ـ آن زم</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در زمان فتح، عامر بوده باشد، که نسبت به هم</w:t>
      </w:r>
      <w:r w:rsidRPr="00347792">
        <w:rPr>
          <w:rFonts w:ascii="IRLotus" w:hAnsi="IRLotus" w:cs="IRLotus" w:hint="cs"/>
          <w:sz w:val="48"/>
          <w:szCs w:val="48"/>
          <w:rtl/>
        </w:rPr>
        <w:t>ۀ</w:t>
      </w:r>
      <w:r w:rsidRPr="00347792">
        <w:rPr>
          <w:rFonts w:ascii="IRLotus" w:hAnsi="IRLotus" w:cs="IRLotus"/>
          <w:sz w:val="48"/>
          <w:szCs w:val="48"/>
          <w:rtl/>
        </w:rPr>
        <w:t xml:space="preserve"> عراق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ثابت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2ـ محرز باشد که ا</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مکان جزء اراض</w:t>
      </w:r>
      <w:r w:rsidRPr="00347792">
        <w:rPr>
          <w:rFonts w:ascii="IRLotus" w:hAnsi="IRLotus" w:cs="IRLotus" w:hint="cs"/>
          <w:sz w:val="48"/>
          <w:szCs w:val="48"/>
          <w:rtl/>
        </w:rPr>
        <w:t>ی</w:t>
      </w:r>
      <w:r w:rsidRPr="00347792">
        <w:rPr>
          <w:rFonts w:ascii="IRLotus" w:hAnsi="IRLotus" w:cs="IRLotus"/>
          <w:sz w:val="48"/>
          <w:szCs w:val="48"/>
          <w:rtl/>
        </w:rPr>
        <w:t xml:space="preserve"> مفتوحة عنوة بوده، به صرف ا</w:t>
      </w:r>
      <w:r w:rsidRPr="00347792">
        <w:rPr>
          <w:rFonts w:ascii="IRLotus" w:hAnsi="IRLotus" w:cs="IRLotus" w:hint="cs"/>
          <w:sz w:val="48"/>
          <w:szCs w:val="48"/>
          <w:rtl/>
        </w:rPr>
        <w:t>ی</w:t>
      </w:r>
      <w:r w:rsidRPr="00347792">
        <w:rPr>
          <w:rFonts w:ascii="IRLotus" w:hAnsi="IRLotus" w:cs="IRLotus" w:hint="eastAsia"/>
          <w:sz w:val="48"/>
          <w:szCs w:val="48"/>
          <w:rtl/>
        </w:rPr>
        <w:t>نکه</w:t>
      </w:r>
      <w:r w:rsidRPr="00347792">
        <w:rPr>
          <w:rFonts w:ascii="IRLotus" w:hAnsi="IRLotus" w:cs="IRLotus"/>
          <w:sz w:val="48"/>
          <w:szCs w:val="48"/>
          <w:rtl/>
        </w:rPr>
        <w:t xml:space="preserve"> </w:t>
      </w:r>
      <w:r w:rsidRPr="00347792">
        <w:rPr>
          <w:rFonts w:ascii="IRLotus" w:hAnsi="IRLotus" w:cs="IRLotus" w:hint="cs"/>
          <w:sz w:val="48"/>
          <w:szCs w:val="48"/>
          <w:rtl/>
        </w:rPr>
        <w:t>ی</w:t>
      </w:r>
      <w:r w:rsidRPr="00347792">
        <w:rPr>
          <w:rFonts w:ascii="IRLotus" w:hAnsi="IRLotus" w:cs="IRLotus" w:hint="eastAsia"/>
          <w:sz w:val="48"/>
          <w:szCs w:val="48"/>
          <w:rtl/>
        </w:rPr>
        <w:t>ک</w:t>
      </w:r>
      <w:r w:rsidRPr="00347792">
        <w:rPr>
          <w:rFonts w:ascii="IRLotus" w:hAnsi="IRLotus" w:cs="IRLotus"/>
          <w:sz w:val="48"/>
          <w:szCs w:val="48"/>
          <w:rtl/>
        </w:rPr>
        <w:t xml:space="preserve"> کشور برخ</w:t>
      </w:r>
      <w:r w:rsidRPr="00347792">
        <w:rPr>
          <w:rFonts w:ascii="IRLotus" w:hAnsi="IRLotus" w:cs="IRLotus" w:hint="cs"/>
          <w:sz w:val="48"/>
          <w:szCs w:val="48"/>
          <w:rtl/>
        </w:rPr>
        <w:t>ی</w:t>
      </w:r>
      <w:r w:rsidRPr="00347792">
        <w:rPr>
          <w:rFonts w:ascii="IRLotus" w:hAnsi="IRLotus" w:cs="IRLotus"/>
          <w:sz w:val="48"/>
          <w:szCs w:val="48"/>
          <w:rtl/>
        </w:rPr>
        <w:t xml:space="preserve"> از مناطق آن عنوة فتح شده، برا</w:t>
      </w:r>
      <w:r w:rsidRPr="00347792">
        <w:rPr>
          <w:rFonts w:ascii="IRLotus" w:hAnsi="IRLotus" w:cs="IRLotus" w:hint="cs"/>
          <w:sz w:val="48"/>
          <w:szCs w:val="48"/>
          <w:rtl/>
        </w:rPr>
        <w:t>ی</w:t>
      </w:r>
      <w:r w:rsidRPr="00347792">
        <w:rPr>
          <w:rFonts w:ascii="IRLotus" w:hAnsi="IRLotus" w:cs="IRLotus"/>
          <w:sz w:val="48"/>
          <w:szCs w:val="48"/>
          <w:rtl/>
        </w:rPr>
        <w:t xml:space="preserve"> سرا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آن حکم به تمام آن کشور کاف</w:t>
      </w:r>
      <w:r w:rsidRPr="00347792">
        <w:rPr>
          <w:rFonts w:ascii="IRLotus" w:hAnsi="IRLotus" w:cs="IRLotus" w:hint="cs"/>
          <w:sz w:val="48"/>
          <w:szCs w:val="48"/>
          <w:rtl/>
        </w:rPr>
        <w:t>ی</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 xml:space="preserve"> و نسبت به کربلاء محرز ن</w:t>
      </w:r>
      <w:r w:rsidRPr="00347792">
        <w:rPr>
          <w:rFonts w:ascii="IRLotus" w:hAnsi="IRLotus" w:cs="IRLotus" w:hint="cs"/>
          <w:sz w:val="48"/>
          <w:szCs w:val="48"/>
          <w:rtl/>
        </w:rPr>
        <w:t>ی</w:t>
      </w:r>
      <w:r w:rsidRPr="00347792">
        <w:rPr>
          <w:rFonts w:ascii="IRLotus" w:hAnsi="IRLotus" w:cs="IRLotus" w:hint="eastAsia"/>
          <w:sz w:val="48"/>
          <w:szCs w:val="48"/>
          <w:rtl/>
        </w:rPr>
        <w:t>ست</w:t>
      </w:r>
      <w:r w:rsidRPr="00347792">
        <w:rPr>
          <w:rFonts w:ascii="IRLotus" w:hAnsi="IRLotus" w:cs="IRLotus"/>
          <w:sz w:val="48"/>
          <w:szCs w:val="48"/>
          <w:rtl/>
        </w:rPr>
        <w:t>.</w:t>
      </w:r>
    </w:p>
    <w:p w14:paraId="0225EF4C" w14:textId="77777777" w:rsidR="00347792" w:rsidRPr="00347792" w:rsidRDefault="00347792" w:rsidP="00347792">
      <w:pPr>
        <w:jc w:val="both"/>
        <w:rPr>
          <w:rFonts w:ascii="IRLotus" w:hAnsi="IRLotus" w:cs="IRLotus"/>
          <w:sz w:val="48"/>
          <w:szCs w:val="48"/>
          <w:rtl/>
        </w:rPr>
      </w:pPr>
    </w:p>
    <w:p w14:paraId="0459D795" w14:textId="5E85F8D3"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آ</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مالک خمس م</w:t>
      </w:r>
      <w:r w:rsidRPr="00347792">
        <w:rPr>
          <w:rFonts w:ascii="IRLotus" w:hAnsi="IRLotus" w:cs="IRLotus" w:hint="cs"/>
          <w:sz w:val="48"/>
          <w:szCs w:val="48"/>
          <w:rtl/>
        </w:rPr>
        <w:t>ی</w:t>
      </w:r>
      <w:r w:rsidRPr="00347792">
        <w:rPr>
          <w:rFonts w:ascii="IRLotus" w:hAnsi="IRLotus" w:cs="IRLotus"/>
          <w:sz w:val="48"/>
          <w:szCs w:val="48"/>
          <w:rtl/>
        </w:rPr>
        <w:t xml:space="preserve"> شود؟</w:t>
      </w:r>
    </w:p>
    <w:p w14:paraId="05B01F9D"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آنچه از وجوه شرع</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در دست فق</w:t>
      </w:r>
      <w:r w:rsidRPr="00347792">
        <w:rPr>
          <w:rFonts w:ascii="IRLotus" w:hAnsi="IRLotus" w:cs="IRLotus" w:hint="cs"/>
          <w:sz w:val="48"/>
          <w:szCs w:val="48"/>
          <w:rtl/>
        </w:rPr>
        <w:t>ی</w:t>
      </w:r>
      <w:r w:rsidRPr="00347792">
        <w:rPr>
          <w:rFonts w:ascii="IRLotus" w:hAnsi="IRLotus" w:cs="IRLotus" w:hint="eastAsia"/>
          <w:sz w:val="48"/>
          <w:szCs w:val="48"/>
          <w:rtl/>
        </w:rPr>
        <w:t>ه</w:t>
      </w:r>
      <w:r w:rsidRPr="00347792">
        <w:rPr>
          <w:rFonts w:ascii="IRLotus" w:hAnsi="IRLotus" w:cs="IRLotus"/>
          <w:sz w:val="48"/>
          <w:szCs w:val="48"/>
          <w:rtl/>
        </w:rPr>
        <w:t xml:space="preserve"> است از قب</w:t>
      </w:r>
      <w:r w:rsidRPr="00347792">
        <w:rPr>
          <w:rFonts w:ascii="IRLotus" w:hAnsi="IRLotus" w:cs="IRLotus" w:hint="cs"/>
          <w:sz w:val="48"/>
          <w:szCs w:val="48"/>
          <w:rtl/>
        </w:rPr>
        <w:t>ی</w:t>
      </w:r>
      <w:r w:rsidRPr="00347792">
        <w:rPr>
          <w:rFonts w:ascii="IRLotus" w:hAnsi="IRLotus" w:cs="IRLotus" w:hint="eastAsia"/>
          <w:sz w:val="48"/>
          <w:szCs w:val="48"/>
          <w:rtl/>
        </w:rPr>
        <w:t>ل</w:t>
      </w:r>
      <w:r w:rsidRPr="00347792">
        <w:rPr>
          <w:rFonts w:ascii="IRLotus" w:hAnsi="IRLotus" w:cs="IRLotus"/>
          <w:sz w:val="48"/>
          <w:szCs w:val="48"/>
          <w:rtl/>
        </w:rPr>
        <w:t xml:space="preserve"> خمس، زکات، کفارات، ارث من لا وارث له، مالک تصرف در آن است و ولا</w:t>
      </w:r>
      <w:r w:rsidRPr="00347792">
        <w:rPr>
          <w:rFonts w:ascii="IRLotus" w:hAnsi="IRLotus" w:cs="IRLotus" w:hint="cs"/>
          <w:sz w:val="48"/>
          <w:szCs w:val="48"/>
          <w:rtl/>
        </w:rPr>
        <w:t>ی</w:t>
      </w:r>
      <w:r w:rsidRPr="00347792">
        <w:rPr>
          <w:rFonts w:ascii="IRLotus" w:hAnsi="IRLotus" w:cs="IRLotus" w:hint="eastAsia"/>
          <w:sz w:val="48"/>
          <w:szCs w:val="48"/>
          <w:rtl/>
        </w:rPr>
        <w:t>ت</w:t>
      </w:r>
      <w:r w:rsidRPr="00347792">
        <w:rPr>
          <w:rFonts w:ascii="IRLotus" w:hAnsi="IRLotus" w:cs="IRLotus"/>
          <w:sz w:val="48"/>
          <w:szCs w:val="48"/>
          <w:rtl/>
        </w:rPr>
        <w:t xml:space="preserve"> در تصرف در آن دارد، همانطور که حق دارد به کس</w:t>
      </w:r>
      <w:r w:rsidRPr="00347792">
        <w:rPr>
          <w:rFonts w:ascii="IRLotus" w:hAnsi="IRLotus" w:cs="IRLotus" w:hint="cs"/>
          <w:sz w:val="48"/>
          <w:szCs w:val="48"/>
          <w:rtl/>
        </w:rPr>
        <w:t>ی</w:t>
      </w:r>
      <w:r w:rsidRPr="00347792">
        <w:rPr>
          <w:rFonts w:ascii="IRLotus" w:hAnsi="IRLotus" w:cs="IRLotus"/>
          <w:sz w:val="48"/>
          <w:szCs w:val="48"/>
          <w:rtl/>
        </w:rPr>
        <w:t xml:space="preserve"> بدهد و آن شخص مالک آن م</w:t>
      </w:r>
      <w:r w:rsidRPr="00347792">
        <w:rPr>
          <w:rFonts w:ascii="IRLotus" w:hAnsi="IRLotus" w:cs="IRLotus" w:hint="cs"/>
          <w:sz w:val="48"/>
          <w:szCs w:val="48"/>
          <w:rtl/>
        </w:rPr>
        <w:t>ی</w:t>
      </w:r>
      <w:r w:rsidRPr="00347792">
        <w:rPr>
          <w:rFonts w:ascii="IRLotus" w:hAnsi="IRLotus" w:cs="IRLotus"/>
          <w:sz w:val="48"/>
          <w:szCs w:val="48"/>
          <w:rtl/>
        </w:rPr>
        <w:t xml:space="preserve"> شود، خودش ن</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به انداز</w:t>
      </w:r>
      <w:r w:rsidRPr="00347792">
        <w:rPr>
          <w:rFonts w:ascii="IRLotus" w:hAnsi="IRLotus" w:cs="IRLotus" w:hint="cs"/>
          <w:sz w:val="48"/>
          <w:szCs w:val="48"/>
          <w:rtl/>
        </w:rPr>
        <w:t>ۀ</w:t>
      </w:r>
      <w:r w:rsidRPr="00347792">
        <w:rPr>
          <w:rFonts w:ascii="IRLotus" w:hAnsi="IRLotus" w:cs="IRLotus"/>
          <w:sz w:val="48"/>
          <w:szCs w:val="48"/>
          <w:rtl/>
        </w:rPr>
        <w:t xml:space="preserve"> ن</w:t>
      </w:r>
      <w:r w:rsidRPr="00347792">
        <w:rPr>
          <w:rFonts w:ascii="IRLotus" w:hAnsi="IRLotus" w:cs="IRLotus" w:hint="cs"/>
          <w:sz w:val="48"/>
          <w:szCs w:val="48"/>
          <w:rtl/>
        </w:rPr>
        <w:t>ی</w:t>
      </w:r>
      <w:r w:rsidRPr="00347792">
        <w:rPr>
          <w:rFonts w:ascii="IRLotus" w:hAnsi="IRLotus" w:cs="IRLotus" w:hint="eastAsia"/>
          <w:sz w:val="48"/>
          <w:szCs w:val="48"/>
          <w:rtl/>
        </w:rPr>
        <w:t>ازها</w:t>
      </w:r>
      <w:r w:rsidRPr="00347792">
        <w:rPr>
          <w:rFonts w:ascii="IRLotus" w:hAnsi="IRLotus" w:cs="IRLotus" w:hint="cs"/>
          <w:sz w:val="48"/>
          <w:szCs w:val="48"/>
          <w:rtl/>
        </w:rPr>
        <w:t>ی</w:t>
      </w:r>
      <w:r w:rsidRPr="00347792">
        <w:rPr>
          <w:rFonts w:ascii="IRLotus" w:hAnsi="IRLotus" w:cs="IRLotus"/>
          <w:sz w:val="48"/>
          <w:szCs w:val="48"/>
          <w:rtl/>
        </w:rPr>
        <w:t xml:space="preserve"> خود حق دارد بردارد و همان مقدار را مال</w:t>
      </w:r>
      <w:r w:rsidRPr="00347792">
        <w:rPr>
          <w:rFonts w:ascii="IRLotus" w:hAnsi="IRLotus" w:cs="IRLotus" w:hint="eastAsia"/>
          <w:sz w:val="48"/>
          <w:szCs w:val="48"/>
          <w:rtl/>
        </w:rPr>
        <w:t>ک</w:t>
      </w:r>
      <w:r w:rsidRPr="00347792">
        <w:rPr>
          <w:rFonts w:ascii="IRLotus" w:hAnsi="IRLotus" w:cs="IRLotus"/>
          <w:sz w:val="48"/>
          <w:szCs w:val="48"/>
          <w:rtl/>
        </w:rPr>
        <w:t xml:space="preserve"> م</w:t>
      </w:r>
      <w:r w:rsidRPr="00347792">
        <w:rPr>
          <w:rFonts w:ascii="IRLotus" w:hAnsi="IRLotus" w:cs="IRLotus" w:hint="cs"/>
          <w:sz w:val="48"/>
          <w:szCs w:val="48"/>
          <w:rtl/>
        </w:rPr>
        <w:t>ی</w:t>
      </w:r>
      <w:r w:rsidRPr="00347792">
        <w:rPr>
          <w:rFonts w:ascii="IRLotus" w:hAnsi="IRLotus" w:cs="IRLotus"/>
          <w:sz w:val="48"/>
          <w:szCs w:val="48"/>
          <w:rtl/>
        </w:rPr>
        <w:t xml:space="preserve"> شود.</w:t>
      </w:r>
    </w:p>
    <w:p w14:paraId="50B98225" w14:textId="77777777" w:rsidR="00347792" w:rsidRPr="00347792" w:rsidRDefault="00347792" w:rsidP="00347792">
      <w:pPr>
        <w:jc w:val="both"/>
        <w:rPr>
          <w:rFonts w:ascii="IRLotus" w:hAnsi="IRLotus" w:cs="IRLotus"/>
          <w:sz w:val="48"/>
          <w:szCs w:val="48"/>
          <w:rtl/>
        </w:rPr>
      </w:pPr>
    </w:p>
    <w:p w14:paraId="77C2B842" w14:textId="54A7ABFD"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نظر حضرت عال</w:t>
      </w:r>
      <w:r w:rsidRPr="00347792">
        <w:rPr>
          <w:rFonts w:ascii="IRLotus" w:hAnsi="IRLotus" w:cs="IRLotus" w:hint="cs"/>
          <w:sz w:val="48"/>
          <w:szCs w:val="48"/>
          <w:rtl/>
        </w:rPr>
        <w:t>ی</w:t>
      </w:r>
      <w:r w:rsidRPr="00347792">
        <w:rPr>
          <w:rFonts w:ascii="IRLotus" w:hAnsi="IRLotus" w:cs="IRLotus"/>
          <w:sz w:val="48"/>
          <w:szCs w:val="48"/>
          <w:rtl/>
        </w:rPr>
        <w:t xml:space="preserve"> اختلاف آفاق است </w:t>
      </w:r>
      <w:r w:rsidRPr="00347792">
        <w:rPr>
          <w:rFonts w:ascii="IRLotus" w:hAnsi="IRLotus" w:cs="IRLotus" w:hint="cs"/>
          <w:sz w:val="48"/>
          <w:szCs w:val="48"/>
          <w:rtl/>
        </w:rPr>
        <w:t>ی</w:t>
      </w:r>
      <w:r w:rsidRPr="00347792">
        <w:rPr>
          <w:rFonts w:ascii="IRLotus" w:hAnsi="IRLotus" w:cs="IRLotus" w:hint="eastAsia"/>
          <w:sz w:val="48"/>
          <w:szCs w:val="48"/>
          <w:rtl/>
        </w:rPr>
        <w:t>ا</w:t>
      </w:r>
      <w:r w:rsidRPr="00347792">
        <w:rPr>
          <w:rFonts w:ascii="IRLotus" w:hAnsi="IRLotus" w:cs="IRLotus"/>
          <w:sz w:val="48"/>
          <w:szCs w:val="48"/>
          <w:rtl/>
        </w:rPr>
        <w:t xml:space="preserve"> اتحاد آفاق؟</w:t>
      </w:r>
    </w:p>
    <w:p w14:paraId="0423A7BA"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همانگونه که مکررا در سال ها</w:t>
      </w:r>
      <w:r w:rsidRPr="00347792">
        <w:rPr>
          <w:rFonts w:ascii="IRLotus" w:hAnsi="IRLotus" w:cs="IRLotus" w:hint="cs"/>
          <w:sz w:val="48"/>
          <w:szCs w:val="48"/>
          <w:rtl/>
        </w:rPr>
        <w:t>ی</w:t>
      </w:r>
      <w:r w:rsidRPr="00347792">
        <w:rPr>
          <w:rFonts w:ascii="IRLotus" w:hAnsi="IRLotus" w:cs="IRLotus"/>
          <w:sz w:val="48"/>
          <w:szCs w:val="48"/>
          <w:rtl/>
        </w:rPr>
        <w:t xml:space="preserve"> گذشته به صورت تفص</w:t>
      </w:r>
      <w:r w:rsidRPr="00347792">
        <w:rPr>
          <w:rFonts w:ascii="IRLotus" w:hAnsi="IRLotus" w:cs="IRLotus" w:hint="cs"/>
          <w:sz w:val="48"/>
          <w:szCs w:val="48"/>
          <w:rtl/>
        </w:rPr>
        <w:t>ی</w:t>
      </w:r>
      <w:r w:rsidRPr="00347792">
        <w:rPr>
          <w:rFonts w:ascii="IRLotus" w:hAnsi="IRLotus" w:cs="IRLotus" w:hint="eastAsia"/>
          <w:sz w:val="48"/>
          <w:szCs w:val="48"/>
          <w:rtl/>
        </w:rPr>
        <w:t>ل</w:t>
      </w:r>
      <w:r w:rsidRPr="00347792">
        <w:rPr>
          <w:rFonts w:ascii="IRLotus" w:hAnsi="IRLotus" w:cs="IRLotus" w:hint="cs"/>
          <w:sz w:val="48"/>
          <w:szCs w:val="48"/>
          <w:rtl/>
        </w:rPr>
        <w:t>ی</w:t>
      </w:r>
      <w:r w:rsidRPr="00347792">
        <w:rPr>
          <w:rFonts w:ascii="IRLotus" w:hAnsi="IRLotus" w:cs="IRLotus"/>
          <w:sz w:val="48"/>
          <w:szCs w:val="48"/>
          <w:rtl/>
        </w:rPr>
        <w:t xml:space="preserve"> ب</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شد: در تمام ابواب فقه فقها اجماع دارند بر ا</w:t>
      </w:r>
      <w:r w:rsidRPr="00347792">
        <w:rPr>
          <w:rFonts w:ascii="IRLotus" w:hAnsi="IRLotus" w:cs="IRLotus" w:hint="cs"/>
          <w:sz w:val="48"/>
          <w:szCs w:val="48"/>
          <w:rtl/>
        </w:rPr>
        <w:t>ی</w:t>
      </w:r>
      <w:r w:rsidRPr="00347792">
        <w:rPr>
          <w:rFonts w:ascii="IRLotus" w:hAnsi="IRLotus" w:cs="IRLotus" w:hint="eastAsia"/>
          <w:sz w:val="48"/>
          <w:szCs w:val="48"/>
          <w:rtl/>
        </w:rPr>
        <w:t>نکه</w:t>
      </w:r>
      <w:r w:rsidRPr="00347792">
        <w:rPr>
          <w:rFonts w:ascii="IRLotus" w:hAnsi="IRLotus" w:cs="IRLotus"/>
          <w:sz w:val="48"/>
          <w:szCs w:val="48"/>
          <w:rtl/>
        </w:rPr>
        <w:t xml:space="preserve"> ملاک اختلاف آفاق است نه اتحاد آفاق، ول</w:t>
      </w:r>
      <w:r w:rsidRPr="00347792">
        <w:rPr>
          <w:rFonts w:ascii="IRLotus" w:hAnsi="IRLotus" w:cs="IRLotus" w:hint="cs"/>
          <w:sz w:val="48"/>
          <w:szCs w:val="48"/>
          <w:rtl/>
        </w:rPr>
        <w:t>ی</w:t>
      </w:r>
      <w:r w:rsidRPr="00347792">
        <w:rPr>
          <w:rFonts w:ascii="IRLotus" w:hAnsi="IRLotus" w:cs="IRLotus"/>
          <w:sz w:val="48"/>
          <w:szCs w:val="48"/>
          <w:rtl/>
        </w:rPr>
        <w:t xml:space="preserve"> در باب هلال ماه رمضان و شوال، به جهت برخ</w:t>
      </w:r>
      <w:r w:rsidRPr="00347792">
        <w:rPr>
          <w:rFonts w:ascii="IRLotus" w:hAnsi="IRLotus" w:cs="IRLotus" w:hint="cs"/>
          <w:sz w:val="48"/>
          <w:szCs w:val="48"/>
          <w:rtl/>
        </w:rPr>
        <w:t>ی</w:t>
      </w:r>
      <w:r w:rsidRPr="00347792">
        <w:rPr>
          <w:rFonts w:ascii="IRLotus" w:hAnsi="IRLotus" w:cs="IRLotus"/>
          <w:sz w:val="48"/>
          <w:szCs w:val="48"/>
          <w:rtl/>
        </w:rPr>
        <w:t xml:space="preserve"> از روا</w:t>
      </w:r>
      <w:r w:rsidRPr="00347792">
        <w:rPr>
          <w:rFonts w:ascii="IRLotus" w:hAnsi="IRLotus" w:cs="IRLotus" w:hint="cs"/>
          <w:sz w:val="48"/>
          <w:szCs w:val="48"/>
          <w:rtl/>
        </w:rPr>
        <w:t>ی</w:t>
      </w:r>
      <w:r w:rsidRPr="00347792">
        <w:rPr>
          <w:rFonts w:ascii="IRLotus" w:hAnsi="IRLotus" w:cs="IRLotus" w:hint="eastAsia"/>
          <w:sz w:val="48"/>
          <w:szCs w:val="48"/>
          <w:rtl/>
        </w:rPr>
        <w:t>ات،</w:t>
      </w:r>
      <w:r w:rsidRPr="00347792">
        <w:rPr>
          <w:rFonts w:ascii="IRLotus" w:hAnsi="IRLotus" w:cs="IRLotus"/>
          <w:sz w:val="48"/>
          <w:szCs w:val="48"/>
          <w:rtl/>
        </w:rPr>
        <w:t xml:space="preserve"> تعداد کم</w:t>
      </w:r>
      <w:r w:rsidRPr="00347792">
        <w:rPr>
          <w:rFonts w:ascii="IRLotus" w:hAnsi="IRLotus" w:cs="IRLotus" w:hint="cs"/>
          <w:sz w:val="48"/>
          <w:szCs w:val="48"/>
          <w:rtl/>
        </w:rPr>
        <w:t>ی</w:t>
      </w:r>
      <w:r w:rsidRPr="00347792">
        <w:rPr>
          <w:rFonts w:ascii="IRLotus" w:hAnsi="IRLotus" w:cs="IRLotus"/>
          <w:sz w:val="48"/>
          <w:szCs w:val="48"/>
          <w:rtl/>
        </w:rPr>
        <w:t xml:space="preserve"> از فقها قول به اتحاد آفاق را پذ</w:t>
      </w:r>
      <w:r w:rsidRPr="00347792">
        <w:rPr>
          <w:rFonts w:ascii="IRLotus" w:hAnsi="IRLotus" w:cs="IRLotus" w:hint="cs"/>
          <w:sz w:val="48"/>
          <w:szCs w:val="48"/>
          <w:rtl/>
        </w:rPr>
        <w:t>ی</w:t>
      </w:r>
      <w:r w:rsidRPr="00347792">
        <w:rPr>
          <w:rFonts w:ascii="IRLotus" w:hAnsi="IRLotus" w:cs="IRLotus" w:hint="eastAsia"/>
          <w:sz w:val="48"/>
          <w:szCs w:val="48"/>
          <w:rtl/>
        </w:rPr>
        <w:t>رفته</w:t>
      </w:r>
      <w:r w:rsidRPr="00347792">
        <w:rPr>
          <w:rFonts w:ascii="IRLotus" w:hAnsi="IRLotus" w:cs="IRLotus"/>
          <w:sz w:val="48"/>
          <w:szCs w:val="48"/>
          <w:rtl/>
        </w:rPr>
        <w:t xml:space="preserve"> اند که </w:t>
      </w:r>
      <w:r w:rsidRPr="00347792">
        <w:rPr>
          <w:rFonts w:ascii="IRLotus" w:hAnsi="IRLotus" w:cs="IRLotus" w:hint="eastAsia"/>
          <w:sz w:val="48"/>
          <w:szCs w:val="48"/>
          <w:rtl/>
        </w:rPr>
        <w:t>خلاف</w:t>
      </w:r>
      <w:r w:rsidRPr="00347792">
        <w:rPr>
          <w:rFonts w:ascii="IRLotus" w:hAnsi="IRLotus" w:cs="IRLotus"/>
          <w:sz w:val="48"/>
          <w:szCs w:val="48"/>
          <w:rtl/>
        </w:rPr>
        <w:t xml:space="preserve"> مشهور فقهاست.</w:t>
      </w:r>
    </w:p>
    <w:p w14:paraId="66E645D6"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lastRenderedPageBreak/>
        <w:t>مرحوم</w:t>
      </w:r>
      <w:r w:rsidRPr="00347792">
        <w:rPr>
          <w:rFonts w:ascii="IRLotus" w:hAnsi="IRLotus" w:cs="IRLotus"/>
          <w:sz w:val="48"/>
          <w:szCs w:val="48"/>
          <w:rtl/>
        </w:rPr>
        <w:t xml:space="preserve"> صاحب عروه م</w:t>
      </w:r>
      <w:r w:rsidRPr="00347792">
        <w:rPr>
          <w:rFonts w:ascii="IRLotus" w:hAnsi="IRLotus" w:cs="IRLotus" w:hint="cs"/>
          <w:sz w:val="48"/>
          <w:szCs w:val="48"/>
          <w:rtl/>
        </w:rPr>
        <w:t>ی</w:t>
      </w:r>
      <w:r w:rsidRPr="00347792">
        <w:rPr>
          <w:rFonts w:ascii="IRLotus" w:hAnsi="IRLotus" w:cs="IRLotus"/>
          <w:sz w:val="48"/>
          <w:szCs w:val="48"/>
          <w:rtl/>
        </w:rPr>
        <w:t xml:space="preserve"> فرما</w:t>
      </w:r>
      <w:r w:rsidRPr="00347792">
        <w:rPr>
          <w:rFonts w:ascii="IRLotus" w:hAnsi="IRLotus" w:cs="IRLotus" w:hint="cs"/>
          <w:sz w:val="48"/>
          <w:szCs w:val="48"/>
          <w:rtl/>
        </w:rPr>
        <w:t>ی</w:t>
      </w:r>
      <w:r w:rsidRPr="00347792">
        <w:rPr>
          <w:rFonts w:ascii="IRLotus" w:hAnsi="IRLotus" w:cs="IRLotus" w:hint="eastAsia"/>
          <w:sz w:val="48"/>
          <w:szCs w:val="48"/>
          <w:rtl/>
        </w:rPr>
        <w:t>د</w:t>
      </w:r>
      <w:r w:rsidRPr="00347792">
        <w:rPr>
          <w:rFonts w:ascii="IRLotus" w:hAnsi="IRLotus" w:cs="IRLotus"/>
          <w:sz w:val="48"/>
          <w:szCs w:val="48"/>
          <w:rtl/>
        </w:rPr>
        <w:t>: «إذا ثبت رؤيته في بلد آخر ولم يثبت في بلده: فإن كانا متقاربين كفى، وإلا فلا إلا إذا علم توافق أفقهما وإن كانا متباعدين» (العروة الوثق</w:t>
      </w:r>
      <w:r w:rsidRPr="00347792">
        <w:rPr>
          <w:rFonts w:ascii="IRLotus" w:hAnsi="IRLotus" w:cs="IRLotus" w:hint="cs"/>
          <w:sz w:val="48"/>
          <w:szCs w:val="48"/>
          <w:rtl/>
        </w:rPr>
        <w:t>ی</w:t>
      </w:r>
      <w:r w:rsidRPr="00347792">
        <w:rPr>
          <w:rFonts w:ascii="IRLotus" w:hAnsi="IRLotus" w:cs="IRLotus"/>
          <w:sz w:val="48"/>
          <w:szCs w:val="48"/>
          <w:rtl/>
        </w:rPr>
        <w:t xml:space="preserve"> مع التعل</w:t>
      </w:r>
      <w:r w:rsidRPr="00347792">
        <w:rPr>
          <w:rFonts w:ascii="IRLotus" w:hAnsi="IRLotus" w:cs="IRLotus" w:hint="cs"/>
          <w:sz w:val="48"/>
          <w:szCs w:val="48"/>
          <w:rtl/>
        </w:rPr>
        <w:t>ی</w:t>
      </w:r>
      <w:r w:rsidRPr="00347792">
        <w:rPr>
          <w:rFonts w:ascii="IRLotus" w:hAnsi="IRLotus" w:cs="IRLotus" w:hint="eastAsia"/>
          <w:sz w:val="48"/>
          <w:szCs w:val="48"/>
          <w:rtl/>
        </w:rPr>
        <w:t>قات</w:t>
      </w:r>
      <w:r w:rsidRPr="00347792">
        <w:rPr>
          <w:rFonts w:ascii="IRLotus" w:hAnsi="IRLotus" w:cs="IRLotus"/>
          <w:sz w:val="48"/>
          <w:szCs w:val="48"/>
          <w:rtl/>
        </w:rPr>
        <w:t xml:space="preserve"> ج3 ص67/ فصل في طرق ثبوت هلال رمضان وشوال م4).</w:t>
      </w:r>
    </w:p>
    <w:p w14:paraId="2B121695"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ا</w:t>
      </w:r>
      <w:r w:rsidRPr="00347792">
        <w:rPr>
          <w:rFonts w:ascii="IRLotus" w:hAnsi="IRLotus" w:cs="IRLotus" w:hint="cs"/>
          <w:sz w:val="48"/>
          <w:szCs w:val="48"/>
          <w:rtl/>
        </w:rPr>
        <w:t>ی</w:t>
      </w:r>
      <w:r w:rsidRPr="00347792">
        <w:rPr>
          <w:rFonts w:ascii="IRLotus" w:hAnsi="IRLotus" w:cs="IRLotus" w:hint="eastAsia"/>
          <w:sz w:val="48"/>
          <w:szCs w:val="48"/>
          <w:rtl/>
        </w:rPr>
        <w:t>نکه</w:t>
      </w:r>
      <w:r w:rsidRPr="00347792">
        <w:rPr>
          <w:rFonts w:ascii="IRLotus" w:hAnsi="IRLotus" w:cs="IRLotus"/>
          <w:sz w:val="48"/>
          <w:szCs w:val="48"/>
          <w:rtl/>
        </w:rPr>
        <w:t xml:space="preserve"> ا</w:t>
      </w:r>
      <w:r w:rsidRPr="00347792">
        <w:rPr>
          <w:rFonts w:ascii="IRLotus" w:hAnsi="IRLotus" w:cs="IRLotus" w:hint="cs"/>
          <w:sz w:val="48"/>
          <w:szCs w:val="48"/>
          <w:rtl/>
        </w:rPr>
        <w:t>ی</w:t>
      </w:r>
      <w:r w:rsidRPr="00347792">
        <w:rPr>
          <w:rFonts w:ascii="IRLotus" w:hAnsi="IRLotus" w:cs="IRLotus" w:hint="eastAsia"/>
          <w:sz w:val="48"/>
          <w:szCs w:val="48"/>
          <w:rtl/>
        </w:rPr>
        <w:t>شان</w:t>
      </w:r>
      <w:r w:rsidRPr="00347792">
        <w:rPr>
          <w:rFonts w:ascii="IRLotus" w:hAnsi="IRLotus" w:cs="IRLotus"/>
          <w:sz w:val="48"/>
          <w:szCs w:val="48"/>
          <w:rtl/>
        </w:rPr>
        <w:t xml:space="preserve"> فرموده: «إذا علم توافق أفقهما»، به نظر م</w:t>
      </w:r>
      <w:r w:rsidRPr="00347792">
        <w:rPr>
          <w:rFonts w:ascii="IRLotus" w:hAnsi="IRLotus" w:cs="IRLotus" w:hint="cs"/>
          <w:sz w:val="48"/>
          <w:szCs w:val="48"/>
          <w:rtl/>
        </w:rPr>
        <w:t>ی</w:t>
      </w:r>
      <w:r w:rsidRPr="00347792">
        <w:rPr>
          <w:rFonts w:ascii="IRLotus" w:hAnsi="IRLotus" w:cs="IRLotus"/>
          <w:sz w:val="48"/>
          <w:szCs w:val="48"/>
          <w:rtl/>
        </w:rPr>
        <w:t xml:space="preserve"> رسد همانگونه که در حاش</w:t>
      </w:r>
      <w:r w:rsidRPr="00347792">
        <w:rPr>
          <w:rFonts w:ascii="IRLotus" w:hAnsi="IRLotus" w:cs="IRLotus" w:hint="cs"/>
          <w:sz w:val="48"/>
          <w:szCs w:val="48"/>
          <w:rtl/>
        </w:rPr>
        <w:t>یۀ</w:t>
      </w:r>
      <w:r w:rsidRPr="00347792">
        <w:rPr>
          <w:rFonts w:ascii="IRLotus" w:hAnsi="IRLotus" w:cs="IRLotus"/>
          <w:sz w:val="48"/>
          <w:szCs w:val="48"/>
          <w:rtl/>
        </w:rPr>
        <w:t xml:space="preserve"> عروه ب</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شده: «القمر- كما عن الشيخ البهائي وعلماء الفلك- له حركات مختلفة، أنهاها بعضهم إلى اثني عشر نوعاً: يميناً وشمالًا، وهبوطاً وصعوداً، وسرعة وبطؤاً وغير ذلك، وتبعاً لذلك ك</w:t>
      </w:r>
      <w:r w:rsidRPr="00347792">
        <w:rPr>
          <w:rFonts w:ascii="IRLotus" w:hAnsi="IRLotus" w:cs="IRLotus" w:hint="eastAsia"/>
          <w:sz w:val="48"/>
          <w:szCs w:val="48"/>
          <w:rtl/>
        </w:rPr>
        <w:t>لّه</w:t>
      </w:r>
      <w:r w:rsidRPr="00347792">
        <w:rPr>
          <w:rFonts w:ascii="IRLotus" w:hAnsi="IRLotus" w:cs="IRLotus"/>
          <w:sz w:val="48"/>
          <w:szCs w:val="48"/>
          <w:rtl/>
        </w:rPr>
        <w:t xml:space="preserve"> يتمّ تحقّق الرؤية المتعارفة بالعين المجرّدة وعدمها، وإمكان الرؤية كذلك وعدمه. ولذلك يُقيّد إطلاق حجيّة البلاد الشرقية للغربية في الرؤية: بالقريبة المجتمعة في النصف من الكرة الأرضية دون مثل استراليا والشرق الأوسط في خصوص الخريف والشتاء، فانه ربما يرى ال</w:t>
      </w:r>
      <w:r w:rsidRPr="00347792">
        <w:rPr>
          <w:rFonts w:ascii="IRLotus" w:hAnsi="IRLotus" w:cs="IRLotus" w:hint="eastAsia"/>
          <w:sz w:val="48"/>
          <w:szCs w:val="48"/>
          <w:rtl/>
        </w:rPr>
        <w:t>هلال</w:t>
      </w:r>
      <w:r w:rsidRPr="00347792">
        <w:rPr>
          <w:rFonts w:ascii="IRLotus" w:hAnsi="IRLotus" w:cs="IRLotus"/>
          <w:sz w:val="48"/>
          <w:szCs w:val="48"/>
          <w:rtl/>
        </w:rPr>
        <w:t xml:space="preserve"> في سوني- مثلًا- وهو شرق بالنسبة للشرق الأوسط، ولا يُرى في الشرق الأوسط في الخريف والشتاء، فكما أن نور الشمس ووهجه- في الرؤية- يضعفان في الخريف والشتاء لبعد الشمس عن شمالي خطّ الاستواء، فكذلك القمر يضعف نوره لشمالي خطّ الاستواء- مثل إيران والعراق </w:t>
      </w:r>
      <w:r w:rsidRPr="00347792">
        <w:rPr>
          <w:rFonts w:ascii="IRLotus" w:hAnsi="IRLotus" w:cs="IRLotus"/>
          <w:sz w:val="48"/>
          <w:szCs w:val="48"/>
          <w:rtl/>
        </w:rPr>
        <w:lastRenderedPageBreak/>
        <w:t>والخل</w:t>
      </w:r>
      <w:r w:rsidRPr="00347792">
        <w:rPr>
          <w:rFonts w:ascii="IRLotus" w:hAnsi="IRLotus" w:cs="IRLotus" w:hint="eastAsia"/>
          <w:sz w:val="48"/>
          <w:szCs w:val="48"/>
          <w:rtl/>
        </w:rPr>
        <w:t>يج</w:t>
      </w:r>
      <w:r w:rsidRPr="00347792">
        <w:rPr>
          <w:rFonts w:ascii="IRLotus" w:hAnsi="IRLotus" w:cs="IRLotus"/>
          <w:sz w:val="48"/>
          <w:szCs w:val="48"/>
          <w:rtl/>
        </w:rPr>
        <w:t xml:space="preserve"> ونحوها- في الخريف والشتاء، فيرى الهلال في سوني بدرجة واحد ة من النور ولا يرى بدرجتين وثلاث في إيران والخليج والعراق. والحاصل: ان الروايات الشريفة حيث أكّدت على الرؤية، وهي ظاهرة- مثل كلّ ألفاظ موضوعات الأحكام- في الفعلية المتعارفة، فالفعلية المتعارفة لل</w:t>
      </w:r>
      <w:r w:rsidRPr="00347792">
        <w:rPr>
          <w:rFonts w:ascii="IRLotus" w:hAnsi="IRLotus" w:cs="IRLotus" w:hint="eastAsia"/>
          <w:sz w:val="48"/>
          <w:szCs w:val="48"/>
          <w:rtl/>
        </w:rPr>
        <w:t>بلاد</w:t>
      </w:r>
      <w:r w:rsidRPr="00347792">
        <w:rPr>
          <w:rFonts w:ascii="IRLotus" w:hAnsi="IRLotus" w:cs="IRLotus"/>
          <w:sz w:val="48"/>
          <w:szCs w:val="48"/>
          <w:rtl/>
        </w:rPr>
        <w:t xml:space="preserve"> الشرقية ملازمة يقيناً للفعلية المتعارفة في البلاد الغربية إذا كانا في أحد النصفين من الكرة، أو كان الفصل صيفاً وربيعاً، دون غيرهما».</w:t>
      </w:r>
    </w:p>
    <w:p w14:paraId="6FF924EC" w14:textId="77777777" w:rsidR="00347792" w:rsidRPr="00347792" w:rsidRDefault="00347792" w:rsidP="00347792">
      <w:pPr>
        <w:jc w:val="both"/>
        <w:rPr>
          <w:rFonts w:ascii="IRLotus" w:hAnsi="IRLotus" w:cs="IRLotus"/>
          <w:sz w:val="48"/>
          <w:szCs w:val="48"/>
          <w:rtl/>
        </w:rPr>
      </w:pPr>
    </w:p>
    <w:p w14:paraId="440A66EC" w14:textId="3F7DF3FC" w:rsidR="00347792" w:rsidRPr="00347792" w:rsidRDefault="00347792" w:rsidP="00347792">
      <w:pPr>
        <w:jc w:val="both"/>
        <w:rPr>
          <w:rFonts w:ascii="IRLotus" w:hAnsi="IRLotus" w:cs="IRLotus"/>
          <w:sz w:val="48"/>
          <w:szCs w:val="48"/>
          <w:rtl/>
        </w:rPr>
      </w:pPr>
      <w:r w:rsidRPr="00347792">
        <w:rPr>
          <w:rFonts w:ascii="IRLotus" w:hAnsi="IRLotus" w:cs="IRLotus"/>
          <w:sz w:val="48"/>
          <w:szCs w:val="48"/>
          <w:rtl/>
        </w:rPr>
        <w:t>پرسش: وار</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زکات فطره به حساب فق</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مجز</w:t>
      </w:r>
      <w:r w:rsidRPr="00347792">
        <w:rPr>
          <w:rFonts w:ascii="IRLotus" w:hAnsi="IRLotus" w:cs="IRLotus" w:hint="cs"/>
          <w:sz w:val="48"/>
          <w:szCs w:val="48"/>
          <w:rtl/>
        </w:rPr>
        <w:t>ی</w:t>
      </w:r>
      <w:r w:rsidRPr="00347792">
        <w:rPr>
          <w:rFonts w:ascii="IRLotus" w:hAnsi="IRLotus" w:cs="IRLotus"/>
          <w:sz w:val="48"/>
          <w:szCs w:val="48"/>
          <w:rtl/>
        </w:rPr>
        <w:t xml:space="preserve"> است؟</w:t>
      </w:r>
    </w:p>
    <w:p w14:paraId="5E1B48DE" w14:textId="77777777" w:rsidR="00347792" w:rsidRPr="00347792" w:rsidRDefault="00347792" w:rsidP="00347792">
      <w:pPr>
        <w:jc w:val="both"/>
        <w:rPr>
          <w:rFonts w:ascii="IRLotus" w:hAnsi="IRLotus" w:cs="IRLotus"/>
          <w:sz w:val="48"/>
          <w:szCs w:val="48"/>
          <w:rtl/>
        </w:rPr>
      </w:pPr>
      <w:r w:rsidRPr="00347792">
        <w:rPr>
          <w:rFonts w:ascii="IRLotus" w:hAnsi="IRLotus" w:cs="IRLotus" w:hint="eastAsia"/>
          <w:sz w:val="48"/>
          <w:szCs w:val="48"/>
          <w:rtl/>
        </w:rPr>
        <w:t>پاسخ</w:t>
      </w:r>
      <w:r w:rsidRPr="00347792">
        <w:rPr>
          <w:rFonts w:ascii="IRLotus" w:hAnsi="IRLotus" w:cs="IRLotus"/>
          <w:sz w:val="48"/>
          <w:szCs w:val="48"/>
          <w:rtl/>
        </w:rPr>
        <w:t>: همانگونه که در جلسات گذشته مکررا ب</w:t>
      </w:r>
      <w:r w:rsidRPr="00347792">
        <w:rPr>
          <w:rFonts w:ascii="IRLotus" w:hAnsi="IRLotus" w:cs="IRLotus" w:hint="cs"/>
          <w:sz w:val="48"/>
          <w:szCs w:val="48"/>
          <w:rtl/>
        </w:rPr>
        <w:t>ی</w:t>
      </w:r>
      <w:r w:rsidRPr="00347792">
        <w:rPr>
          <w:rFonts w:ascii="IRLotus" w:hAnsi="IRLotus" w:cs="IRLotus" w:hint="eastAsia"/>
          <w:sz w:val="48"/>
          <w:szCs w:val="48"/>
          <w:rtl/>
        </w:rPr>
        <w:t>ان</w:t>
      </w:r>
      <w:r w:rsidRPr="00347792">
        <w:rPr>
          <w:rFonts w:ascii="IRLotus" w:hAnsi="IRLotus" w:cs="IRLotus"/>
          <w:sz w:val="48"/>
          <w:szCs w:val="48"/>
          <w:rtl/>
        </w:rPr>
        <w:t xml:space="preserve"> شد، قبض کلّ ش</w:t>
      </w:r>
      <w:r w:rsidRPr="00347792">
        <w:rPr>
          <w:rFonts w:ascii="IRLotus" w:hAnsi="IRLotus" w:cs="IRLotus" w:hint="cs"/>
          <w:sz w:val="48"/>
          <w:szCs w:val="48"/>
          <w:rtl/>
        </w:rPr>
        <w:t>ی</w:t>
      </w:r>
      <w:r w:rsidRPr="00347792">
        <w:rPr>
          <w:rFonts w:ascii="IRLotus" w:hAnsi="IRLotus" w:cs="IRLotus" w:hint="eastAsia"/>
          <w:sz w:val="48"/>
          <w:szCs w:val="48"/>
          <w:rtl/>
        </w:rPr>
        <w:t>ء</w:t>
      </w:r>
      <w:r w:rsidRPr="00347792">
        <w:rPr>
          <w:rFonts w:ascii="IRLotus" w:hAnsi="IRLotus" w:cs="IRLotus"/>
          <w:sz w:val="48"/>
          <w:szCs w:val="48"/>
          <w:rtl/>
        </w:rPr>
        <w:t xml:space="preserve"> بحسبه، و وار</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کردن به حساب فق</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در صورت</w:t>
      </w:r>
      <w:r w:rsidRPr="00347792">
        <w:rPr>
          <w:rFonts w:ascii="IRLotus" w:hAnsi="IRLotus" w:cs="IRLotus" w:hint="cs"/>
          <w:sz w:val="48"/>
          <w:szCs w:val="48"/>
          <w:rtl/>
        </w:rPr>
        <w:t>ی</w:t>
      </w:r>
      <w:r w:rsidRPr="00347792">
        <w:rPr>
          <w:rFonts w:ascii="IRLotus" w:hAnsi="IRLotus" w:cs="IRLotus"/>
          <w:sz w:val="48"/>
          <w:szCs w:val="48"/>
          <w:rtl/>
        </w:rPr>
        <w:t xml:space="preserve"> که فق</w:t>
      </w:r>
      <w:r w:rsidRPr="00347792">
        <w:rPr>
          <w:rFonts w:ascii="IRLotus" w:hAnsi="IRLotus" w:cs="IRLotus" w:hint="cs"/>
          <w:sz w:val="48"/>
          <w:szCs w:val="48"/>
          <w:rtl/>
        </w:rPr>
        <w:t>ی</w:t>
      </w:r>
      <w:r w:rsidRPr="00347792">
        <w:rPr>
          <w:rFonts w:ascii="IRLotus" w:hAnsi="IRLotus" w:cs="IRLotus" w:hint="eastAsia"/>
          <w:sz w:val="48"/>
          <w:szCs w:val="48"/>
          <w:rtl/>
        </w:rPr>
        <w:t>ر</w:t>
      </w:r>
      <w:r w:rsidRPr="00347792">
        <w:rPr>
          <w:rFonts w:ascii="IRLotus" w:hAnsi="IRLotus" w:cs="IRLotus"/>
          <w:sz w:val="48"/>
          <w:szCs w:val="48"/>
          <w:rtl/>
        </w:rPr>
        <w:t xml:space="preserve"> قدرت تصرف در آن را دارد همچن</w:t>
      </w:r>
      <w:r w:rsidRPr="00347792">
        <w:rPr>
          <w:rFonts w:ascii="IRLotus" w:hAnsi="IRLotus" w:cs="IRLotus" w:hint="cs"/>
          <w:sz w:val="48"/>
          <w:szCs w:val="48"/>
          <w:rtl/>
        </w:rPr>
        <w:t>ی</w:t>
      </w:r>
      <w:r w:rsidRPr="00347792">
        <w:rPr>
          <w:rFonts w:ascii="IRLotus" w:hAnsi="IRLotus" w:cs="IRLotus" w:hint="eastAsia"/>
          <w:sz w:val="48"/>
          <w:szCs w:val="48"/>
          <w:rtl/>
        </w:rPr>
        <w:t>ن</w:t>
      </w:r>
      <w:r w:rsidRPr="00347792">
        <w:rPr>
          <w:rFonts w:ascii="IRLotus" w:hAnsi="IRLotus" w:cs="IRLotus"/>
          <w:sz w:val="48"/>
          <w:szCs w:val="48"/>
          <w:rtl/>
        </w:rPr>
        <w:t xml:space="preserve"> وار</w:t>
      </w:r>
      <w:r w:rsidRPr="00347792">
        <w:rPr>
          <w:rFonts w:ascii="IRLotus" w:hAnsi="IRLotus" w:cs="IRLotus" w:hint="cs"/>
          <w:sz w:val="48"/>
          <w:szCs w:val="48"/>
          <w:rtl/>
        </w:rPr>
        <w:t>ی</w:t>
      </w:r>
      <w:r w:rsidRPr="00347792">
        <w:rPr>
          <w:rFonts w:ascii="IRLotus" w:hAnsi="IRLotus" w:cs="IRLotus" w:hint="eastAsia"/>
          <w:sz w:val="48"/>
          <w:szCs w:val="48"/>
          <w:rtl/>
        </w:rPr>
        <w:t>ز</w:t>
      </w:r>
      <w:r w:rsidRPr="00347792">
        <w:rPr>
          <w:rFonts w:ascii="IRLotus" w:hAnsi="IRLotus" w:cs="IRLotus"/>
          <w:sz w:val="48"/>
          <w:szCs w:val="48"/>
          <w:rtl/>
        </w:rPr>
        <w:t xml:space="preserve"> کننده قدرت تصرف در آن را ندارد، قبض حساب م</w:t>
      </w:r>
      <w:r w:rsidRPr="00347792">
        <w:rPr>
          <w:rFonts w:ascii="IRLotus" w:hAnsi="IRLotus" w:cs="IRLotus" w:hint="cs"/>
          <w:sz w:val="48"/>
          <w:szCs w:val="48"/>
          <w:rtl/>
        </w:rPr>
        <w:t>ی</w:t>
      </w:r>
      <w:r w:rsidRPr="00347792">
        <w:rPr>
          <w:rFonts w:ascii="IRLotus" w:hAnsi="IRLotus" w:cs="IRLotus"/>
          <w:sz w:val="48"/>
          <w:szCs w:val="48"/>
          <w:rtl/>
        </w:rPr>
        <w:t xml:space="preserve"> شود.</w:t>
      </w:r>
    </w:p>
    <w:p w14:paraId="36046DC5" w14:textId="57C76462" w:rsidR="00B34BBC" w:rsidRDefault="00347792" w:rsidP="00347792">
      <w:pPr>
        <w:jc w:val="both"/>
        <w:rPr>
          <w:rFonts w:ascii="IRLotus" w:hAnsi="IRLotus" w:cs="IRLotus"/>
          <w:sz w:val="48"/>
          <w:szCs w:val="48"/>
          <w:rtl/>
        </w:rPr>
      </w:pPr>
      <w:r w:rsidRPr="00347792">
        <w:rPr>
          <w:rFonts w:ascii="IRLotus" w:hAnsi="IRLotus" w:cs="IRLotus" w:hint="eastAsia"/>
          <w:sz w:val="48"/>
          <w:szCs w:val="48"/>
          <w:rtl/>
        </w:rPr>
        <w:lastRenderedPageBreak/>
        <w:t>لازم</w:t>
      </w:r>
      <w:r w:rsidRPr="00347792">
        <w:rPr>
          <w:rFonts w:ascii="IRLotus" w:hAnsi="IRLotus" w:cs="IRLotus"/>
          <w:sz w:val="48"/>
          <w:szCs w:val="48"/>
          <w:rtl/>
        </w:rPr>
        <w:t xml:space="preserve"> به ذکر است، شارع در قبض معنا</w:t>
      </w:r>
      <w:r w:rsidRPr="00347792">
        <w:rPr>
          <w:rFonts w:ascii="IRLotus" w:hAnsi="IRLotus" w:cs="IRLotus" w:hint="cs"/>
          <w:sz w:val="48"/>
          <w:szCs w:val="48"/>
          <w:rtl/>
        </w:rPr>
        <w:t>ی</w:t>
      </w:r>
      <w:r w:rsidRPr="00347792">
        <w:rPr>
          <w:rFonts w:ascii="IRLotus" w:hAnsi="IRLotus" w:cs="IRLotus"/>
          <w:sz w:val="48"/>
          <w:szCs w:val="48"/>
          <w:rtl/>
        </w:rPr>
        <w:t xml:space="preserve"> خاص</w:t>
      </w:r>
      <w:r w:rsidRPr="00347792">
        <w:rPr>
          <w:rFonts w:ascii="IRLotus" w:hAnsi="IRLotus" w:cs="IRLotus" w:hint="cs"/>
          <w:sz w:val="48"/>
          <w:szCs w:val="48"/>
          <w:rtl/>
        </w:rPr>
        <w:t>ی</w:t>
      </w:r>
      <w:r w:rsidRPr="00347792">
        <w:rPr>
          <w:rFonts w:ascii="IRLotus" w:hAnsi="IRLotus" w:cs="IRLotus"/>
          <w:sz w:val="48"/>
          <w:szCs w:val="48"/>
          <w:rtl/>
        </w:rPr>
        <w:t xml:space="preserve"> نفرموده اند که به همان مقدار اقتصار شود، بلکه قبض همچون د</w:t>
      </w:r>
      <w:r w:rsidRPr="00347792">
        <w:rPr>
          <w:rFonts w:ascii="IRLotus" w:hAnsi="IRLotus" w:cs="IRLotus" w:hint="cs"/>
          <w:sz w:val="48"/>
          <w:szCs w:val="48"/>
          <w:rtl/>
        </w:rPr>
        <w:t>ی</w:t>
      </w:r>
      <w:r w:rsidRPr="00347792">
        <w:rPr>
          <w:rFonts w:ascii="IRLotus" w:hAnsi="IRLotus" w:cs="IRLotus" w:hint="eastAsia"/>
          <w:sz w:val="48"/>
          <w:szCs w:val="48"/>
          <w:rtl/>
        </w:rPr>
        <w:t>گر</w:t>
      </w:r>
      <w:r w:rsidRPr="00347792">
        <w:rPr>
          <w:rFonts w:ascii="IRLotus" w:hAnsi="IRLotus" w:cs="IRLotus"/>
          <w:sz w:val="48"/>
          <w:szCs w:val="48"/>
          <w:rtl/>
        </w:rPr>
        <w:t xml:space="preserve"> موضوعات عرف</w:t>
      </w:r>
      <w:r w:rsidRPr="00347792">
        <w:rPr>
          <w:rFonts w:ascii="IRLotus" w:hAnsi="IRLotus" w:cs="IRLotus" w:hint="cs"/>
          <w:sz w:val="48"/>
          <w:szCs w:val="48"/>
          <w:rtl/>
        </w:rPr>
        <w:t>ی</w:t>
      </w:r>
      <w:r w:rsidRPr="00347792">
        <w:rPr>
          <w:rFonts w:ascii="IRLotus" w:hAnsi="IRLotus" w:cs="IRLotus"/>
          <w:sz w:val="48"/>
          <w:szCs w:val="48"/>
          <w:rtl/>
        </w:rPr>
        <w:t xml:space="preserve"> است، پس در هر مورد</w:t>
      </w:r>
      <w:r w:rsidRPr="00347792">
        <w:rPr>
          <w:rFonts w:ascii="IRLotus" w:hAnsi="IRLotus" w:cs="IRLotus" w:hint="cs"/>
          <w:sz w:val="48"/>
          <w:szCs w:val="48"/>
          <w:rtl/>
        </w:rPr>
        <w:t>ی</w:t>
      </w:r>
      <w:r w:rsidRPr="00347792">
        <w:rPr>
          <w:rFonts w:ascii="IRLotus" w:hAnsi="IRLotus" w:cs="IRLotus"/>
          <w:sz w:val="48"/>
          <w:szCs w:val="48"/>
          <w:rtl/>
        </w:rPr>
        <w:t xml:space="preserve"> که عرفا قبض صدق کند، قبض صورت پذ</w:t>
      </w:r>
      <w:r w:rsidRPr="00347792">
        <w:rPr>
          <w:rFonts w:ascii="IRLotus" w:hAnsi="IRLotus" w:cs="IRLotus" w:hint="cs"/>
          <w:sz w:val="48"/>
          <w:szCs w:val="48"/>
          <w:rtl/>
        </w:rPr>
        <w:t>ی</w:t>
      </w:r>
      <w:r w:rsidRPr="00347792">
        <w:rPr>
          <w:rFonts w:ascii="IRLotus" w:hAnsi="IRLotus" w:cs="IRLotus" w:hint="eastAsia"/>
          <w:sz w:val="48"/>
          <w:szCs w:val="48"/>
          <w:rtl/>
        </w:rPr>
        <w:t>رفته</w:t>
      </w:r>
      <w:r w:rsidRPr="00347792">
        <w:rPr>
          <w:rFonts w:ascii="IRLotus" w:hAnsi="IRLotus" w:cs="IRLotus"/>
          <w:sz w:val="48"/>
          <w:szCs w:val="48"/>
          <w:rtl/>
        </w:rPr>
        <w:t xml:space="preserve"> است.</w:t>
      </w:r>
    </w:p>
    <w:sectPr w:rsidR="00B34BBC"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3630E"/>
    <w:rsid w:val="00042FA0"/>
    <w:rsid w:val="00062374"/>
    <w:rsid w:val="00063EBC"/>
    <w:rsid w:val="00066F16"/>
    <w:rsid w:val="00076EA5"/>
    <w:rsid w:val="00085CA8"/>
    <w:rsid w:val="00092F3F"/>
    <w:rsid w:val="000A2FC1"/>
    <w:rsid w:val="000D56A5"/>
    <w:rsid w:val="000F68D2"/>
    <w:rsid w:val="001104CE"/>
    <w:rsid w:val="00122A20"/>
    <w:rsid w:val="001651A2"/>
    <w:rsid w:val="001B2D7F"/>
    <w:rsid w:val="001D288F"/>
    <w:rsid w:val="001E78D1"/>
    <w:rsid w:val="00224AB8"/>
    <w:rsid w:val="002263F0"/>
    <w:rsid w:val="00234EDD"/>
    <w:rsid w:val="002361D1"/>
    <w:rsid w:val="00236F23"/>
    <w:rsid w:val="002818D2"/>
    <w:rsid w:val="00287295"/>
    <w:rsid w:val="002C5110"/>
    <w:rsid w:val="002D22BB"/>
    <w:rsid w:val="002D6C26"/>
    <w:rsid w:val="002F7D9D"/>
    <w:rsid w:val="00347792"/>
    <w:rsid w:val="00356794"/>
    <w:rsid w:val="00370F30"/>
    <w:rsid w:val="003C13E5"/>
    <w:rsid w:val="003C53C8"/>
    <w:rsid w:val="003E341F"/>
    <w:rsid w:val="003F2060"/>
    <w:rsid w:val="00414E34"/>
    <w:rsid w:val="004224FE"/>
    <w:rsid w:val="00433759"/>
    <w:rsid w:val="0045157F"/>
    <w:rsid w:val="004636BF"/>
    <w:rsid w:val="004659D7"/>
    <w:rsid w:val="004717BA"/>
    <w:rsid w:val="004D3DD6"/>
    <w:rsid w:val="005015C5"/>
    <w:rsid w:val="005154F7"/>
    <w:rsid w:val="00534492"/>
    <w:rsid w:val="00534BEB"/>
    <w:rsid w:val="00544B75"/>
    <w:rsid w:val="00563569"/>
    <w:rsid w:val="0057127E"/>
    <w:rsid w:val="00592F49"/>
    <w:rsid w:val="005931B1"/>
    <w:rsid w:val="00593B66"/>
    <w:rsid w:val="005A40C3"/>
    <w:rsid w:val="005B4AB2"/>
    <w:rsid w:val="005E62D6"/>
    <w:rsid w:val="00611A3B"/>
    <w:rsid w:val="006171B8"/>
    <w:rsid w:val="00625FB6"/>
    <w:rsid w:val="00642E1C"/>
    <w:rsid w:val="00646A83"/>
    <w:rsid w:val="00653555"/>
    <w:rsid w:val="00663525"/>
    <w:rsid w:val="00666309"/>
    <w:rsid w:val="006A3944"/>
    <w:rsid w:val="006B01EB"/>
    <w:rsid w:val="006D7CFF"/>
    <w:rsid w:val="007000A7"/>
    <w:rsid w:val="00712548"/>
    <w:rsid w:val="00712D7D"/>
    <w:rsid w:val="007201E7"/>
    <w:rsid w:val="007260C0"/>
    <w:rsid w:val="0074079C"/>
    <w:rsid w:val="007508F0"/>
    <w:rsid w:val="00755648"/>
    <w:rsid w:val="007732FF"/>
    <w:rsid w:val="00783DE9"/>
    <w:rsid w:val="00795A8D"/>
    <w:rsid w:val="007A2135"/>
    <w:rsid w:val="007D7A7B"/>
    <w:rsid w:val="007E186D"/>
    <w:rsid w:val="00806DE1"/>
    <w:rsid w:val="00817D1D"/>
    <w:rsid w:val="00833611"/>
    <w:rsid w:val="008337C0"/>
    <w:rsid w:val="00891E17"/>
    <w:rsid w:val="008A4A02"/>
    <w:rsid w:val="008A746F"/>
    <w:rsid w:val="008B51EF"/>
    <w:rsid w:val="008F6048"/>
    <w:rsid w:val="00907526"/>
    <w:rsid w:val="009378EC"/>
    <w:rsid w:val="00940107"/>
    <w:rsid w:val="009504B6"/>
    <w:rsid w:val="00956583"/>
    <w:rsid w:val="009577AF"/>
    <w:rsid w:val="009B23BF"/>
    <w:rsid w:val="009C1C08"/>
    <w:rsid w:val="009F1B56"/>
    <w:rsid w:val="00A078DE"/>
    <w:rsid w:val="00A07C24"/>
    <w:rsid w:val="00A11903"/>
    <w:rsid w:val="00A3160C"/>
    <w:rsid w:val="00A375FC"/>
    <w:rsid w:val="00A4377B"/>
    <w:rsid w:val="00A44621"/>
    <w:rsid w:val="00AA15B8"/>
    <w:rsid w:val="00AA79E1"/>
    <w:rsid w:val="00AC05C5"/>
    <w:rsid w:val="00AC13CE"/>
    <w:rsid w:val="00AF3780"/>
    <w:rsid w:val="00B070AE"/>
    <w:rsid w:val="00B34BBC"/>
    <w:rsid w:val="00B84987"/>
    <w:rsid w:val="00B92958"/>
    <w:rsid w:val="00B96D84"/>
    <w:rsid w:val="00BB62F8"/>
    <w:rsid w:val="00BC1D56"/>
    <w:rsid w:val="00BC308D"/>
    <w:rsid w:val="00BC6BA6"/>
    <w:rsid w:val="00BD1A91"/>
    <w:rsid w:val="00BE34BE"/>
    <w:rsid w:val="00BE5969"/>
    <w:rsid w:val="00C11555"/>
    <w:rsid w:val="00C32BAF"/>
    <w:rsid w:val="00C9555C"/>
    <w:rsid w:val="00CA172C"/>
    <w:rsid w:val="00CC243F"/>
    <w:rsid w:val="00CD2721"/>
    <w:rsid w:val="00CD6EB4"/>
    <w:rsid w:val="00CE53C7"/>
    <w:rsid w:val="00D03BC9"/>
    <w:rsid w:val="00D36A2B"/>
    <w:rsid w:val="00D47568"/>
    <w:rsid w:val="00D64F4C"/>
    <w:rsid w:val="00D7053E"/>
    <w:rsid w:val="00D83ED7"/>
    <w:rsid w:val="00DA28A5"/>
    <w:rsid w:val="00DB533E"/>
    <w:rsid w:val="00DC2CE5"/>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2859"/>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04DB1DEA-0AF9-4C61-94E1-1A885971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3</cp:revision>
  <dcterms:created xsi:type="dcterms:W3CDTF">2025-03-31T19:12:00Z</dcterms:created>
  <dcterms:modified xsi:type="dcterms:W3CDTF">2025-04-01T08:42:00Z</dcterms:modified>
</cp:coreProperties>
</file>